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17ED8" w14:textId="6D99EACB" w:rsidR="004762F0" w:rsidRDefault="00F26AD0" w:rsidP="003207D1">
      <w:pPr>
        <w:pStyle w:val="Heading2"/>
        <w:spacing w:after="0" w:line="240" w:lineRule="auto"/>
        <w:ind w:left="2880" w:firstLine="720"/>
        <w:jc w:val="left"/>
        <w:rPr>
          <w:rFonts w:ascii="Arial" w:hAnsi="Arial" w:cs="Arial"/>
          <w:bCs w:val="0"/>
        </w:rPr>
      </w:pPr>
      <w:r w:rsidRPr="003207D1">
        <w:rPr>
          <w:rFonts w:ascii="Arial" w:hAnsi="Arial" w:cs="Arial"/>
          <w:bCs w:val="0"/>
        </w:rPr>
        <w:t>Role Profile</w:t>
      </w:r>
    </w:p>
    <w:p w14:paraId="690D9371" w14:textId="77777777" w:rsidR="003207D1" w:rsidRPr="003207D1" w:rsidRDefault="003207D1" w:rsidP="003207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2677"/>
        <w:gridCol w:w="1525"/>
        <w:gridCol w:w="2852"/>
      </w:tblGrid>
      <w:tr w:rsidR="004F2723" w:rsidRPr="003207D1" w14:paraId="57917EDD" w14:textId="77777777" w:rsidTr="00921747">
        <w:tc>
          <w:tcPr>
            <w:tcW w:w="1975" w:type="dxa"/>
            <w:vAlign w:val="center"/>
          </w:tcPr>
          <w:p w14:paraId="57917ED9" w14:textId="77777777" w:rsidR="004F2723" w:rsidRPr="003207D1" w:rsidRDefault="004F2723" w:rsidP="003207D1">
            <w:pPr>
              <w:spacing w:after="0" w:line="240" w:lineRule="auto"/>
              <w:rPr>
                <w:rFonts w:ascii="Arial" w:hAnsi="Arial" w:cs="Arial"/>
                <w:b/>
              </w:rPr>
            </w:pPr>
            <w:r w:rsidRPr="003207D1">
              <w:rPr>
                <w:rFonts w:ascii="Arial" w:hAnsi="Arial" w:cs="Arial"/>
                <w:b/>
              </w:rPr>
              <w:t>Job title</w:t>
            </w:r>
          </w:p>
        </w:tc>
        <w:tc>
          <w:tcPr>
            <w:tcW w:w="2690" w:type="dxa"/>
            <w:vAlign w:val="center"/>
          </w:tcPr>
          <w:p w14:paraId="57917EDA" w14:textId="46A2A5FA" w:rsidR="004F2723" w:rsidRPr="003207D1" w:rsidRDefault="00C35D7D" w:rsidP="003207D1">
            <w:pPr>
              <w:spacing w:after="0" w:line="240" w:lineRule="auto"/>
              <w:rPr>
                <w:rFonts w:ascii="Arial" w:hAnsi="Arial" w:cs="Arial"/>
              </w:rPr>
            </w:pPr>
            <w:r w:rsidRPr="003207D1">
              <w:rPr>
                <w:rFonts w:ascii="Arial" w:hAnsi="Arial" w:cs="Arial"/>
              </w:rPr>
              <w:t xml:space="preserve">Catering </w:t>
            </w:r>
            <w:r w:rsidR="00EC799E" w:rsidRPr="003207D1">
              <w:rPr>
                <w:rFonts w:ascii="Arial" w:hAnsi="Arial" w:cs="Arial"/>
              </w:rPr>
              <w:t xml:space="preserve">and Café </w:t>
            </w:r>
            <w:r w:rsidRPr="003207D1">
              <w:rPr>
                <w:rFonts w:ascii="Arial" w:hAnsi="Arial" w:cs="Arial"/>
              </w:rPr>
              <w:t>Supervisor</w:t>
            </w:r>
            <w:r w:rsidR="00587A3D" w:rsidRPr="003207D1">
              <w:rPr>
                <w:rFonts w:ascii="Arial" w:hAnsi="Arial" w:cs="Arial"/>
              </w:rPr>
              <w:t>/</w:t>
            </w:r>
            <w:r w:rsidRPr="003207D1">
              <w:rPr>
                <w:rFonts w:ascii="Arial" w:hAnsi="Arial" w:cs="Arial"/>
              </w:rPr>
              <w:t xml:space="preserve"> Cook</w:t>
            </w:r>
          </w:p>
        </w:tc>
        <w:tc>
          <w:tcPr>
            <w:tcW w:w="1488" w:type="dxa"/>
            <w:vAlign w:val="center"/>
          </w:tcPr>
          <w:p w14:paraId="57917EDB" w14:textId="77777777" w:rsidR="004F2723" w:rsidRPr="003207D1" w:rsidRDefault="004F2723" w:rsidP="003207D1">
            <w:pPr>
              <w:spacing w:after="0" w:line="240" w:lineRule="auto"/>
              <w:rPr>
                <w:rFonts w:ascii="Arial" w:hAnsi="Arial" w:cs="Arial"/>
                <w:b/>
              </w:rPr>
            </w:pPr>
            <w:r w:rsidRPr="003207D1">
              <w:rPr>
                <w:rFonts w:ascii="Arial" w:hAnsi="Arial" w:cs="Arial"/>
                <w:b/>
              </w:rPr>
              <w:t>Salary:</w:t>
            </w:r>
          </w:p>
        </w:tc>
        <w:tc>
          <w:tcPr>
            <w:tcW w:w="2873" w:type="dxa"/>
            <w:vAlign w:val="center"/>
          </w:tcPr>
          <w:p w14:paraId="7A381203" w14:textId="77777777" w:rsidR="004F2723" w:rsidRDefault="00921747" w:rsidP="003207D1">
            <w:pPr>
              <w:spacing w:after="0" w:line="240" w:lineRule="auto"/>
              <w:rPr>
                <w:rFonts w:ascii="Arial" w:hAnsi="Arial" w:cs="Arial"/>
              </w:rPr>
            </w:pPr>
            <w:r w:rsidRPr="00625114">
              <w:rPr>
                <w:rFonts w:ascii="Arial" w:hAnsi="Arial" w:cs="Arial"/>
              </w:rPr>
              <w:t>c</w:t>
            </w:r>
            <w:r w:rsidR="003950FB" w:rsidRPr="00625114">
              <w:rPr>
                <w:rFonts w:ascii="Arial" w:hAnsi="Arial" w:cs="Arial"/>
              </w:rPr>
              <w:t>irca</w:t>
            </w:r>
            <w:r w:rsidRPr="00625114">
              <w:rPr>
                <w:rFonts w:ascii="Arial" w:hAnsi="Arial" w:cs="Arial"/>
              </w:rPr>
              <w:t xml:space="preserve"> £</w:t>
            </w:r>
            <w:r w:rsidR="00625114">
              <w:rPr>
                <w:rFonts w:ascii="Arial" w:hAnsi="Arial" w:cs="Arial"/>
              </w:rPr>
              <w:t>8.00 – £9.00 per hour</w:t>
            </w:r>
          </w:p>
          <w:p w14:paraId="57917EDC" w14:textId="47F76DB2" w:rsidR="008634CD" w:rsidRPr="003207D1" w:rsidRDefault="008634CD" w:rsidP="003207D1">
            <w:pPr>
              <w:spacing w:after="0" w:line="240" w:lineRule="auto"/>
              <w:rPr>
                <w:rFonts w:ascii="Arial" w:hAnsi="Arial" w:cs="Arial"/>
              </w:rPr>
            </w:pPr>
          </w:p>
        </w:tc>
      </w:tr>
      <w:tr w:rsidR="004F2723" w:rsidRPr="003207D1" w14:paraId="57917EE2" w14:textId="77777777" w:rsidTr="00921747">
        <w:tc>
          <w:tcPr>
            <w:tcW w:w="1975" w:type="dxa"/>
            <w:vAlign w:val="center"/>
          </w:tcPr>
          <w:p w14:paraId="57917EDE" w14:textId="77777777" w:rsidR="004F2723" w:rsidRPr="003207D1" w:rsidRDefault="004F2723" w:rsidP="003207D1">
            <w:pPr>
              <w:spacing w:after="0" w:line="240" w:lineRule="auto"/>
              <w:rPr>
                <w:rFonts w:ascii="Arial" w:hAnsi="Arial" w:cs="Arial"/>
                <w:b/>
              </w:rPr>
            </w:pPr>
            <w:r w:rsidRPr="003207D1">
              <w:rPr>
                <w:rFonts w:ascii="Arial" w:hAnsi="Arial" w:cs="Arial"/>
                <w:b/>
              </w:rPr>
              <w:t>Reporting to:</w:t>
            </w:r>
          </w:p>
        </w:tc>
        <w:tc>
          <w:tcPr>
            <w:tcW w:w="2690" w:type="dxa"/>
            <w:vAlign w:val="center"/>
          </w:tcPr>
          <w:p w14:paraId="57917EDF" w14:textId="556D2A0A" w:rsidR="004F2723" w:rsidRPr="003207D1" w:rsidRDefault="00D913F1" w:rsidP="003207D1">
            <w:pPr>
              <w:spacing w:after="0" w:line="240" w:lineRule="auto"/>
              <w:rPr>
                <w:rFonts w:ascii="Arial" w:hAnsi="Arial" w:cs="Arial"/>
              </w:rPr>
            </w:pPr>
            <w:r w:rsidRPr="003207D1">
              <w:rPr>
                <w:rFonts w:ascii="Arial" w:hAnsi="Arial" w:cs="Arial"/>
              </w:rPr>
              <w:t>Administration Manager and Session Lead</w:t>
            </w:r>
          </w:p>
        </w:tc>
        <w:tc>
          <w:tcPr>
            <w:tcW w:w="1488" w:type="dxa"/>
            <w:vAlign w:val="center"/>
          </w:tcPr>
          <w:p w14:paraId="57917EE0" w14:textId="77777777" w:rsidR="004F2723" w:rsidRPr="003207D1" w:rsidRDefault="004F2723" w:rsidP="003207D1">
            <w:pPr>
              <w:spacing w:after="0" w:line="240" w:lineRule="auto"/>
              <w:rPr>
                <w:rFonts w:ascii="Arial" w:hAnsi="Arial" w:cs="Arial"/>
                <w:b/>
              </w:rPr>
            </w:pPr>
            <w:r w:rsidRPr="003207D1">
              <w:rPr>
                <w:rFonts w:ascii="Arial" w:hAnsi="Arial" w:cs="Arial"/>
                <w:b/>
              </w:rPr>
              <w:t>Holidays:</w:t>
            </w:r>
          </w:p>
        </w:tc>
        <w:tc>
          <w:tcPr>
            <w:tcW w:w="2873" w:type="dxa"/>
            <w:vAlign w:val="center"/>
          </w:tcPr>
          <w:p w14:paraId="31FCBD50" w14:textId="77777777" w:rsidR="004F2723" w:rsidRDefault="00F26AD0" w:rsidP="003207D1">
            <w:pPr>
              <w:spacing w:after="0" w:line="240" w:lineRule="auto"/>
              <w:rPr>
                <w:rFonts w:ascii="Arial" w:hAnsi="Arial" w:cs="Arial"/>
              </w:rPr>
            </w:pPr>
            <w:r w:rsidRPr="003207D1">
              <w:rPr>
                <w:rFonts w:ascii="Arial" w:hAnsi="Arial" w:cs="Arial"/>
              </w:rPr>
              <w:t xml:space="preserve">33 days including bank holidays </w:t>
            </w:r>
            <w:r w:rsidR="00577D54" w:rsidRPr="003207D1">
              <w:rPr>
                <w:rFonts w:ascii="Arial" w:hAnsi="Arial" w:cs="Arial"/>
              </w:rPr>
              <w:t xml:space="preserve">pro rata </w:t>
            </w:r>
          </w:p>
          <w:p w14:paraId="57917EE1" w14:textId="4B590AB6" w:rsidR="008634CD" w:rsidRPr="003207D1" w:rsidRDefault="008634CD" w:rsidP="003207D1">
            <w:pPr>
              <w:spacing w:after="0" w:line="240" w:lineRule="auto"/>
              <w:rPr>
                <w:rFonts w:ascii="Arial" w:hAnsi="Arial" w:cs="Arial"/>
              </w:rPr>
            </w:pPr>
          </w:p>
        </w:tc>
      </w:tr>
      <w:tr w:rsidR="004F2723" w:rsidRPr="003207D1" w14:paraId="57917EE7" w14:textId="77777777" w:rsidTr="00921747">
        <w:trPr>
          <w:trHeight w:val="489"/>
        </w:trPr>
        <w:tc>
          <w:tcPr>
            <w:tcW w:w="1975" w:type="dxa"/>
            <w:vAlign w:val="center"/>
          </w:tcPr>
          <w:p w14:paraId="57917EE3" w14:textId="77777777" w:rsidR="004F2723" w:rsidRPr="003207D1" w:rsidRDefault="004F2723" w:rsidP="003207D1">
            <w:pPr>
              <w:spacing w:after="0" w:line="240" w:lineRule="auto"/>
              <w:rPr>
                <w:rFonts w:ascii="Arial" w:hAnsi="Arial" w:cs="Arial"/>
                <w:b/>
              </w:rPr>
            </w:pPr>
            <w:r w:rsidRPr="003207D1">
              <w:rPr>
                <w:rFonts w:ascii="Arial" w:hAnsi="Arial" w:cs="Arial"/>
                <w:b/>
              </w:rPr>
              <w:t>Location:</w:t>
            </w:r>
          </w:p>
        </w:tc>
        <w:tc>
          <w:tcPr>
            <w:tcW w:w="2690" w:type="dxa"/>
            <w:vAlign w:val="center"/>
          </w:tcPr>
          <w:p w14:paraId="57917EE4" w14:textId="57B49099" w:rsidR="004F2723" w:rsidRPr="003207D1" w:rsidRDefault="001866FE" w:rsidP="003207D1">
            <w:pPr>
              <w:spacing w:after="0" w:line="240" w:lineRule="auto"/>
              <w:rPr>
                <w:rFonts w:ascii="Arial" w:hAnsi="Arial" w:cs="Arial"/>
              </w:rPr>
            </w:pPr>
            <w:r>
              <w:rPr>
                <w:rFonts w:ascii="Arial" w:hAnsi="Arial" w:cs="Arial"/>
              </w:rPr>
              <w:t>Inspire</w:t>
            </w:r>
            <w:r w:rsidR="00F26AD0" w:rsidRPr="003207D1">
              <w:rPr>
                <w:rFonts w:ascii="Arial" w:hAnsi="Arial" w:cs="Arial"/>
              </w:rPr>
              <w:t xml:space="preserve"> Youth Zone </w:t>
            </w:r>
          </w:p>
        </w:tc>
        <w:tc>
          <w:tcPr>
            <w:tcW w:w="1488" w:type="dxa"/>
            <w:vAlign w:val="center"/>
          </w:tcPr>
          <w:p w14:paraId="57917EE5" w14:textId="77777777" w:rsidR="004F2723" w:rsidRPr="003207D1" w:rsidRDefault="004F2723" w:rsidP="003207D1">
            <w:pPr>
              <w:spacing w:after="0" w:line="240" w:lineRule="auto"/>
              <w:rPr>
                <w:rFonts w:ascii="Arial" w:hAnsi="Arial" w:cs="Arial"/>
                <w:b/>
              </w:rPr>
            </w:pPr>
            <w:r w:rsidRPr="003207D1">
              <w:rPr>
                <w:rFonts w:ascii="Arial" w:hAnsi="Arial" w:cs="Arial"/>
                <w:b/>
              </w:rPr>
              <w:t>Hours</w:t>
            </w:r>
            <w:r w:rsidR="00445C72" w:rsidRPr="003207D1">
              <w:rPr>
                <w:rFonts w:ascii="Arial" w:hAnsi="Arial" w:cs="Arial"/>
                <w:b/>
              </w:rPr>
              <w:t>:</w:t>
            </w:r>
          </w:p>
        </w:tc>
        <w:tc>
          <w:tcPr>
            <w:tcW w:w="2873" w:type="dxa"/>
            <w:vAlign w:val="center"/>
          </w:tcPr>
          <w:p w14:paraId="37E411FE" w14:textId="77777777" w:rsidR="004F2723" w:rsidRDefault="00625114" w:rsidP="003207D1">
            <w:pPr>
              <w:spacing w:after="0" w:line="240" w:lineRule="auto"/>
              <w:rPr>
                <w:rFonts w:ascii="Arial" w:hAnsi="Arial" w:cs="Arial"/>
              </w:rPr>
            </w:pPr>
            <w:r>
              <w:rPr>
                <w:rFonts w:ascii="Arial" w:hAnsi="Arial" w:cs="Arial"/>
              </w:rPr>
              <w:t xml:space="preserve">25 </w:t>
            </w:r>
            <w:r w:rsidR="00C35D7D" w:rsidRPr="003207D1">
              <w:rPr>
                <w:rFonts w:ascii="Arial" w:hAnsi="Arial" w:cs="Arial"/>
              </w:rPr>
              <w:t>hours per week</w:t>
            </w:r>
            <w:r w:rsidR="00921747" w:rsidRPr="003207D1">
              <w:rPr>
                <w:rFonts w:ascii="Arial" w:hAnsi="Arial" w:cs="Arial"/>
              </w:rPr>
              <w:t xml:space="preserve"> including evenings and weekends</w:t>
            </w:r>
          </w:p>
          <w:p w14:paraId="57917EE6" w14:textId="541800D0" w:rsidR="008634CD" w:rsidRPr="003207D1" w:rsidRDefault="008634CD" w:rsidP="003207D1">
            <w:pPr>
              <w:spacing w:after="0" w:line="240" w:lineRule="auto"/>
              <w:rPr>
                <w:rFonts w:ascii="Arial" w:hAnsi="Arial" w:cs="Arial"/>
              </w:rPr>
            </w:pPr>
            <w:bookmarkStart w:id="0" w:name="_GoBack"/>
            <w:bookmarkEnd w:id="0"/>
          </w:p>
        </w:tc>
      </w:tr>
      <w:tr w:rsidR="00FB7FA1" w:rsidRPr="003207D1" w14:paraId="57917EED" w14:textId="77777777" w:rsidTr="00921747">
        <w:tc>
          <w:tcPr>
            <w:tcW w:w="1975" w:type="dxa"/>
            <w:vAlign w:val="center"/>
          </w:tcPr>
          <w:p w14:paraId="57917EE8" w14:textId="77777777" w:rsidR="00FB7FA1" w:rsidRPr="003207D1" w:rsidRDefault="00FB7FA1" w:rsidP="003207D1">
            <w:pPr>
              <w:spacing w:after="0" w:line="240" w:lineRule="auto"/>
              <w:rPr>
                <w:rFonts w:ascii="Arial" w:hAnsi="Arial" w:cs="Arial"/>
                <w:b/>
              </w:rPr>
            </w:pPr>
            <w:r w:rsidRPr="003207D1">
              <w:rPr>
                <w:rFonts w:ascii="Arial" w:hAnsi="Arial" w:cs="Arial"/>
                <w:b/>
              </w:rPr>
              <w:t>Key Relationships:</w:t>
            </w:r>
          </w:p>
        </w:tc>
        <w:tc>
          <w:tcPr>
            <w:tcW w:w="2690" w:type="dxa"/>
          </w:tcPr>
          <w:p w14:paraId="57917EE9" w14:textId="77777777" w:rsidR="00FB7FA1" w:rsidRPr="003207D1" w:rsidRDefault="00FB7FA1" w:rsidP="003207D1">
            <w:pPr>
              <w:spacing w:after="0" w:line="240" w:lineRule="auto"/>
              <w:rPr>
                <w:rFonts w:ascii="Arial" w:hAnsi="Arial" w:cs="Arial"/>
              </w:rPr>
            </w:pPr>
            <w:r w:rsidRPr="003207D1">
              <w:rPr>
                <w:rFonts w:ascii="Arial" w:hAnsi="Arial" w:cs="Arial"/>
              </w:rPr>
              <w:t>Youth Zone staff, young people, parents</w:t>
            </w:r>
          </w:p>
        </w:tc>
        <w:tc>
          <w:tcPr>
            <w:tcW w:w="1488" w:type="dxa"/>
          </w:tcPr>
          <w:p w14:paraId="57917EEA" w14:textId="77777777" w:rsidR="00FB7FA1" w:rsidRPr="003207D1" w:rsidRDefault="00FB7FA1" w:rsidP="003207D1">
            <w:pPr>
              <w:spacing w:after="0" w:line="240" w:lineRule="auto"/>
              <w:rPr>
                <w:rFonts w:ascii="Arial" w:hAnsi="Arial" w:cs="Arial"/>
                <w:b/>
              </w:rPr>
            </w:pPr>
            <w:r w:rsidRPr="003207D1">
              <w:rPr>
                <w:rFonts w:ascii="Arial" w:hAnsi="Arial" w:cs="Arial"/>
                <w:b/>
              </w:rPr>
              <w:t>Responsible</w:t>
            </w:r>
          </w:p>
          <w:p w14:paraId="57917EEB" w14:textId="77777777" w:rsidR="00FB7FA1" w:rsidRPr="003207D1" w:rsidRDefault="00FB7FA1" w:rsidP="003207D1">
            <w:pPr>
              <w:spacing w:after="0" w:line="240" w:lineRule="auto"/>
              <w:rPr>
                <w:rFonts w:ascii="Arial" w:hAnsi="Arial" w:cs="Arial"/>
              </w:rPr>
            </w:pPr>
            <w:r w:rsidRPr="003207D1">
              <w:rPr>
                <w:rFonts w:ascii="Arial" w:hAnsi="Arial" w:cs="Arial"/>
                <w:b/>
              </w:rPr>
              <w:t>For:</w:t>
            </w:r>
          </w:p>
        </w:tc>
        <w:tc>
          <w:tcPr>
            <w:tcW w:w="2873" w:type="dxa"/>
          </w:tcPr>
          <w:p w14:paraId="57917EEC" w14:textId="77777777" w:rsidR="00FB7FA1" w:rsidRPr="003207D1" w:rsidRDefault="00C35D7D" w:rsidP="003207D1">
            <w:pPr>
              <w:spacing w:after="0" w:line="240" w:lineRule="auto"/>
              <w:rPr>
                <w:rFonts w:ascii="Arial" w:hAnsi="Arial" w:cs="Arial"/>
              </w:rPr>
            </w:pPr>
            <w:r w:rsidRPr="003207D1">
              <w:rPr>
                <w:rFonts w:ascii="Arial" w:hAnsi="Arial" w:cs="Arial"/>
              </w:rPr>
              <w:t>Catering Assistants</w:t>
            </w:r>
          </w:p>
        </w:tc>
      </w:tr>
    </w:tbl>
    <w:p w14:paraId="57917EEE" w14:textId="77777777" w:rsidR="004762F0" w:rsidRPr="003207D1" w:rsidRDefault="004762F0" w:rsidP="003207D1">
      <w:pPr>
        <w:spacing w:after="0" w:line="240" w:lineRule="auto"/>
        <w:rPr>
          <w:rFonts w:ascii="Arial" w:hAnsi="Arial" w:cs="Arial"/>
          <w:b/>
        </w:rPr>
      </w:pPr>
    </w:p>
    <w:p w14:paraId="388F41A3" w14:textId="77777777" w:rsidR="003207D1" w:rsidRDefault="003207D1" w:rsidP="003207D1">
      <w:pPr>
        <w:spacing w:after="0" w:line="240" w:lineRule="auto"/>
        <w:rPr>
          <w:rFonts w:ascii="Arial" w:hAnsi="Arial" w:cs="Arial"/>
          <w:b/>
        </w:rPr>
      </w:pPr>
    </w:p>
    <w:p w14:paraId="4504F1E1" w14:textId="5E59DD65" w:rsidR="003207D1" w:rsidRDefault="00A36C0C" w:rsidP="003207D1">
      <w:pPr>
        <w:spacing w:after="0" w:line="240" w:lineRule="auto"/>
        <w:rPr>
          <w:rFonts w:ascii="Arial" w:hAnsi="Arial" w:cs="Arial"/>
          <w:b/>
        </w:rPr>
      </w:pPr>
      <w:r w:rsidRPr="003207D1">
        <w:rPr>
          <w:rFonts w:ascii="Arial" w:hAnsi="Arial" w:cs="Arial"/>
          <w:b/>
        </w:rPr>
        <w:t>Job Purpose:</w:t>
      </w:r>
    </w:p>
    <w:p w14:paraId="48C67BD0" w14:textId="30FD79D1" w:rsidR="00E57CFD" w:rsidRPr="003207D1" w:rsidRDefault="00AB0A63" w:rsidP="003207D1">
      <w:pPr>
        <w:spacing w:after="0" w:line="240" w:lineRule="auto"/>
        <w:jc w:val="both"/>
        <w:rPr>
          <w:rFonts w:ascii="Arial" w:hAnsi="Arial" w:cs="Arial"/>
          <w:b/>
          <w:bCs/>
        </w:rPr>
      </w:pPr>
      <w:r>
        <w:rPr>
          <w:rFonts w:ascii="Arial" w:hAnsi="Arial" w:cs="Arial"/>
        </w:rPr>
        <w:t>Inspire</w:t>
      </w:r>
      <w:r w:rsidR="00EC799E" w:rsidRPr="003207D1">
        <w:rPr>
          <w:rFonts w:ascii="Arial" w:hAnsi="Arial" w:cs="Arial"/>
        </w:rPr>
        <w:t xml:space="preserve"> Youth Zone, </w:t>
      </w:r>
      <w:proofErr w:type="gramStart"/>
      <w:r>
        <w:rPr>
          <w:rFonts w:ascii="Arial" w:hAnsi="Arial" w:cs="Arial"/>
        </w:rPr>
        <w:t>Inspire</w:t>
      </w:r>
      <w:proofErr w:type="gramEnd"/>
      <w:r w:rsidR="00EC799E" w:rsidRPr="003207D1">
        <w:rPr>
          <w:rFonts w:ascii="Arial" w:hAnsi="Arial" w:cs="Arial"/>
        </w:rPr>
        <w:t xml:space="preserve"> is open to young people 7 days a week, evening and weekends and for some young people </w:t>
      </w:r>
      <w:r>
        <w:rPr>
          <w:rFonts w:ascii="Arial" w:hAnsi="Arial" w:cs="Arial"/>
        </w:rPr>
        <w:t>Inspire</w:t>
      </w:r>
      <w:r w:rsidR="00EC799E" w:rsidRPr="003207D1">
        <w:rPr>
          <w:rFonts w:ascii="Arial" w:hAnsi="Arial" w:cs="Arial"/>
        </w:rPr>
        <w:t xml:space="preserve"> will be a second home.  The café and canteen area </w:t>
      </w:r>
      <w:proofErr w:type="gramStart"/>
      <w:r w:rsidR="00EC799E" w:rsidRPr="003207D1">
        <w:rPr>
          <w:rFonts w:ascii="Arial" w:hAnsi="Arial" w:cs="Arial"/>
        </w:rPr>
        <w:t>is</w:t>
      </w:r>
      <w:proofErr w:type="gramEnd"/>
      <w:r w:rsidR="00EC799E" w:rsidRPr="003207D1">
        <w:rPr>
          <w:rFonts w:ascii="Arial" w:hAnsi="Arial" w:cs="Arial"/>
        </w:rPr>
        <w:t xml:space="preserve"> an essential part of the offer to young people and as the catering and café supervisor you will develop, manage and deliver the catering provision at the Youth Zone, ensuring young people have access to inspiring and healthy dishes and the café is warm and welcoming to all you people.</w:t>
      </w:r>
    </w:p>
    <w:p w14:paraId="0188BC0C" w14:textId="77777777" w:rsidR="00E57CFD" w:rsidRPr="003207D1" w:rsidRDefault="00E57CFD" w:rsidP="003207D1">
      <w:pPr>
        <w:spacing w:after="0" w:line="240" w:lineRule="auto"/>
        <w:rPr>
          <w:rFonts w:ascii="Arial" w:hAnsi="Arial" w:cs="Arial"/>
          <w:b/>
          <w:bCs/>
        </w:rPr>
      </w:pPr>
    </w:p>
    <w:p w14:paraId="476F070F" w14:textId="77777777" w:rsidR="003950FB" w:rsidRPr="003207D1" w:rsidRDefault="003950FB" w:rsidP="003207D1">
      <w:pPr>
        <w:spacing w:after="0" w:line="240" w:lineRule="auto"/>
        <w:rPr>
          <w:rFonts w:ascii="Arial" w:hAnsi="Arial" w:cs="Arial"/>
          <w:b/>
          <w:bCs/>
        </w:rPr>
      </w:pPr>
      <w:r w:rsidRPr="003207D1">
        <w:rPr>
          <w:rFonts w:ascii="Arial" w:hAnsi="Arial" w:cs="Arial"/>
          <w:b/>
          <w:bCs/>
        </w:rPr>
        <w:t>Context of the post:</w:t>
      </w:r>
    </w:p>
    <w:p w14:paraId="096EA5CA" w14:textId="1528F8BE" w:rsidR="003950FB" w:rsidRPr="003207D1" w:rsidRDefault="003950FB" w:rsidP="003207D1">
      <w:pPr>
        <w:pStyle w:val="BodyText"/>
        <w:spacing w:after="0" w:line="240" w:lineRule="auto"/>
        <w:jc w:val="both"/>
        <w:rPr>
          <w:rFonts w:ascii="Arial" w:hAnsi="Arial" w:cs="Arial"/>
        </w:rPr>
      </w:pPr>
      <w:r w:rsidRPr="003207D1">
        <w:rPr>
          <w:rFonts w:ascii="Arial" w:hAnsi="Arial" w:cs="Arial"/>
        </w:rPr>
        <w:t xml:space="preserve">Youth Zones are amazing places: accessible, vibrant, welcoming, fun and caring are just some of the words used by young people to describe their Youth Zone. </w:t>
      </w:r>
      <w:r w:rsidR="00AB0A63">
        <w:rPr>
          <w:rFonts w:ascii="Arial" w:hAnsi="Arial" w:cs="Arial"/>
        </w:rPr>
        <w:t>Inspire</w:t>
      </w:r>
      <w:r w:rsidRPr="003207D1">
        <w:rPr>
          <w:rFonts w:ascii="Arial" w:hAnsi="Arial" w:cs="Arial"/>
        </w:rPr>
        <w:t xml:space="preserve"> Youth Zone, which is </w:t>
      </w:r>
      <w:r w:rsidR="00AB0A63">
        <w:rPr>
          <w:rFonts w:ascii="Arial" w:hAnsi="Arial" w:cs="Arial"/>
        </w:rPr>
        <w:t>opened in May 201</w:t>
      </w:r>
      <w:r w:rsidRPr="003207D1">
        <w:rPr>
          <w:rFonts w:ascii="Arial" w:hAnsi="Arial" w:cs="Arial"/>
        </w:rPr>
        <w:t xml:space="preserve"> will be no different. Youth Zones are for young people aged 8 to 19, and up to 25 for young people with additional needs.  </w:t>
      </w:r>
      <w:r w:rsidR="00AB0A63">
        <w:rPr>
          <w:rFonts w:ascii="Arial" w:hAnsi="Arial" w:cs="Arial"/>
        </w:rPr>
        <w:t>Inspire</w:t>
      </w:r>
      <w:r w:rsidRPr="003207D1">
        <w:rPr>
          <w:rFonts w:ascii="Arial" w:hAnsi="Arial" w:cs="Arial"/>
        </w:rPr>
        <w:t xml:space="preserve"> Youth Zone is part of the growing </w:t>
      </w:r>
      <w:proofErr w:type="spellStart"/>
      <w:r w:rsidRPr="003207D1">
        <w:rPr>
          <w:rFonts w:ascii="Arial" w:hAnsi="Arial" w:cs="Arial"/>
        </w:rPr>
        <w:t>OnSide</w:t>
      </w:r>
      <w:proofErr w:type="spellEnd"/>
      <w:r w:rsidRPr="003207D1">
        <w:rPr>
          <w:rFonts w:ascii="Arial" w:hAnsi="Arial" w:cs="Arial"/>
        </w:rPr>
        <w:t xml:space="preserve"> network alongside Bolton, Blackburn, Manchester, Oldham, Carlisle, Wigan and Wolverhampton.</w:t>
      </w:r>
    </w:p>
    <w:p w14:paraId="26D20A58" w14:textId="77777777" w:rsidR="003207D1" w:rsidRDefault="003207D1" w:rsidP="003207D1">
      <w:pPr>
        <w:pStyle w:val="BodyText"/>
        <w:spacing w:after="0" w:line="240" w:lineRule="auto"/>
        <w:jc w:val="both"/>
        <w:rPr>
          <w:rFonts w:ascii="Arial" w:hAnsi="Arial" w:cs="Arial"/>
        </w:rPr>
      </w:pPr>
    </w:p>
    <w:p w14:paraId="74DAF9F7" w14:textId="3277DD5E" w:rsidR="003950FB" w:rsidRPr="003207D1" w:rsidRDefault="00AB0A63" w:rsidP="003207D1">
      <w:pPr>
        <w:pStyle w:val="BodyText"/>
        <w:spacing w:after="0" w:line="240" w:lineRule="auto"/>
        <w:jc w:val="both"/>
        <w:rPr>
          <w:rFonts w:ascii="Arial" w:hAnsi="Arial" w:cs="Arial"/>
        </w:rPr>
      </w:pPr>
      <w:r>
        <w:rPr>
          <w:rFonts w:ascii="Arial" w:hAnsi="Arial" w:cs="Arial"/>
        </w:rPr>
        <w:t>Inspire</w:t>
      </w:r>
      <w:r w:rsidR="003950FB" w:rsidRPr="003207D1">
        <w:rPr>
          <w:rFonts w:ascii="Arial" w:hAnsi="Arial" w:cs="Arial"/>
        </w:rPr>
        <w:t xml:space="preserve"> 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14A6C1EA" w14:textId="77777777" w:rsidR="003207D1" w:rsidRDefault="003207D1" w:rsidP="003207D1">
      <w:pPr>
        <w:pStyle w:val="BodyText"/>
        <w:spacing w:after="0" w:line="240" w:lineRule="auto"/>
        <w:jc w:val="both"/>
        <w:rPr>
          <w:rFonts w:ascii="Arial" w:hAnsi="Arial" w:cs="Arial"/>
        </w:rPr>
      </w:pPr>
    </w:p>
    <w:p w14:paraId="7A95E85C" w14:textId="279EB3F6" w:rsidR="003950FB" w:rsidRPr="003207D1" w:rsidRDefault="003950FB" w:rsidP="003207D1">
      <w:pPr>
        <w:pStyle w:val="BodyText"/>
        <w:spacing w:after="0" w:line="240" w:lineRule="auto"/>
        <w:jc w:val="both"/>
        <w:rPr>
          <w:rFonts w:ascii="Arial" w:hAnsi="Arial" w:cs="Arial"/>
        </w:rPr>
      </w:pPr>
      <w:r w:rsidRPr="003207D1">
        <w:rPr>
          <w:rFonts w:ascii="Arial" w:hAnsi="Arial" w:cs="Arial"/>
        </w:rPr>
        <w:t>The state-of-the-art £</w:t>
      </w:r>
      <w:r w:rsidR="00AB0A63">
        <w:rPr>
          <w:rFonts w:ascii="Arial" w:hAnsi="Arial" w:cs="Arial"/>
        </w:rPr>
        <w:t>4.8</w:t>
      </w:r>
      <w:r w:rsidRPr="003207D1">
        <w:rPr>
          <w:rFonts w:ascii="Arial" w:hAnsi="Arial" w:cs="Arial"/>
        </w:rPr>
        <w:t xml:space="preserve"> million building </w:t>
      </w:r>
      <w:r w:rsidR="00AB0A63">
        <w:rPr>
          <w:rFonts w:ascii="Arial" w:hAnsi="Arial" w:cs="Arial"/>
        </w:rPr>
        <w:t>provides</w:t>
      </w:r>
      <w:r w:rsidRPr="003207D1">
        <w:rPr>
          <w:rFonts w:ascii="Arial" w:hAnsi="Arial" w:cs="Arial"/>
        </w:rPr>
        <w:t xml:space="preserv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48A6D190" w14:textId="77777777" w:rsidR="00467E9A" w:rsidRPr="003207D1" w:rsidRDefault="00467E9A" w:rsidP="003207D1">
      <w:pPr>
        <w:pStyle w:val="BodyText"/>
        <w:spacing w:after="0" w:line="240" w:lineRule="auto"/>
        <w:rPr>
          <w:rFonts w:ascii="Arial" w:hAnsi="Arial" w:cs="Arial"/>
          <w:b/>
        </w:rPr>
      </w:pPr>
    </w:p>
    <w:p w14:paraId="0B3A7B73" w14:textId="77777777" w:rsidR="003207D1" w:rsidRPr="00040777" w:rsidRDefault="003207D1" w:rsidP="003207D1">
      <w:pPr>
        <w:jc w:val="both"/>
        <w:rPr>
          <w:rFonts w:ascii="Arial" w:hAnsi="Arial" w:cs="Arial"/>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5D9EAED0" w14:textId="77777777"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2BA538B5" w14:textId="77777777"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Take personal responsibility for own actions</w:t>
      </w:r>
    </w:p>
    <w:p w14:paraId="7C7D34BE" w14:textId="77777777"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Commit to a culture of continuous improvement</w:t>
      </w:r>
    </w:p>
    <w:p w14:paraId="6A5D57AE" w14:textId="4E861537"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 xml:space="preserve">Work within the performance framework of </w:t>
      </w:r>
      <w:r w:rsidR="00AB0A63">
        <w:rPr>
          <w:rFonts w:ascii="Arial" w:eastAsia="Calibri" w:hAnsi="Arial" w:cs="Arial"/>
        </w:rPr>
        <w:t>Inspire</w:t>
      </w:r>
      <w:r w:rsidRPr="00A17EA2">
        <w:rPr>
          <w:rFonts w:ascii="Arial" w:eastAsia="Calibri" w:hAnsi="Arial" w:cs="Arial"/>
        </w:rPr>
        <w:t xml:space="preserve"> Youth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19F99564" w14:textId="1D4ED854" w:rsidR="003207D1" w:rsidRPr="00A17EA2" w:rsidRDefault="003207D1" w:rsidP="003207D1">
      <w:pPr>
        <w:numPr>
          <w:ilvl w:val="0"/>
          <w:numId w:val="17"/>
        </w:numPr>
        <w:spacing w:line="240" w:lineRule="auto"/>
        <w:ind w:left="360"/>
        <w:contextualSpacing/>
        <w:jc w:val="both"/>
        <w:rPr>
          <w:rFonts w:ascii="Arial" w:eastAsia="Calibri" w:hAnsi="Arial" w:cs="Arial"/>
        </w:rPr>
      </w:pPr>
      <w:r w:rsidRPr="00A17EA2">
        <w:rPr>
          <w:rFonts w:ascii="Arial" w:eastAsia="Calibri" w:hAnsi="Arial" w:cs="Arial"/>
        </w:rPr>
        <w:t xml:space="preserve">Represent </w:t>
      </w:r>
      <w:r w:rsidR="00AB0A63">
        <w:rPr>
          <w:rFonts w:ascii="Arial" w:eastAsia="Calibri" w:hAnsi="Arial" w:cs="Arial"/>
        </w:rPr>
        <w:t>Inspire</w:t>
      </w:r>
      <w:r w:rsidRPr="00A17EA2">
        <w:rPr>
          <w:rFonts w:ascii="Arial" w:eastAsia="Calibri" w:hAnsi="Arial" w:cs="Arial"/>
        </w:rPr>
        <w:t xml:space="preserve"> Youth Zone positively and effectively in all dealings with internal colleagues, and external partners</w:t>
      </w:r>
    </w:p>
    <w:p w14:paraId="16E4D561" w14:textId="77777777" w:rsidR="003207D1" w:rsidRDefault="003207D1" w:rsidP="003207D1">
      <w:pPr>
        <w:numPr>
          <w:ilvl w:val="0"/>
          <w:numId w:val="17"/>
        </w:numPr>
        <w:spacing w:after="0" w:line="240" w:lineRule="auto"/>
        <w:ind w:left="360"/>
        <w:jc w:val="both"/>
        <w:rPr>
          <w:rFonts w:ascii="Arial" w:eastAsia="Calibri" w:hAnsi="Arial" w:cs="Arial"/>
        </w:rPr>
      </w:pPr>
      <w:r w:rsidRPr="00A17EA2">
        <w:rPr>
          <w:rFonts w:ascii="Arial" w:eastAsia="Calibri" w:hAnsi="Arial" w:cs="Arial"/>
        </w:rPr>
        <w:lastRenderedPageBreak/>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 health and safety and equality and diversity to ensure all activities are accessible</w:t>
      </w:r>
    </w:p>
    <w:p w14:paraId="63DA989E" w14:textId="74225548" w:rsidR="003207D1" w:rsidRPr="00040777" w:rsidRDefault="003207D1" w:rsidP="003207D1">
      <w:pPr>
        <w:numPr>
          <w:ilvl w:val="0"/>
          <w:numId w:val="17"/>
        </w:numPr>
        <w:spacing w:after="0" w:line="240" w:lineRule="auto"/>
        <w:ind w:left="360"/>
        <w:jc w:val="both"/>
        <w:rPr>
          <w:rFonts w:ascii="Arial" w:eastAsia="Calibri" w:hAnsi="Arial" w:cs="Arial"/>
        </w:rPr>
      </w:pPr>
      <w:r w:rsidRPr="00040777">
        <w:rPr>
          <w:rFonts w:ascii="Arial" w:eastAsia="Calibri" w:hAnsi="Arial" w:cs="Arial"/>
        </w:rPr>
        <w:t xml:space="preserve">Represent </w:t>
      </w:r>
      <w:r w:rsidR="00AB0A63">
        <w:rPr>
          <w:rFonts w:ascii="Arial" w:eastAsia="Calibri" w:hAnsi="Arial" w:cs="Arial"/>
        </w:rPr>
        <w:t>Inspire</w:t>
      </w:r>
      <w:r w:rsidRPr="00040777">
        <w:rPr>
          <w:rFonts w:ascii="Arial" w:eastAsia="Calibri" w:hAnsi="Arial" w:cs="Arial"/>
        </w:rPr>
        <w:t xml:space="preserve"> Youth Zone positively and effectively in all dealings with internal colleagues, and external partners</w:t>
      </w:r>
    </w:p>
    <w:p w14:paraId="541DCFF2" w14:textId="77777777" w:rsidR="003207D1" w:rsidRPr="00040777" w:rsidRDefault="003207D1" w:rsidP="003207D1">
      <w:pPr>
        <w:pStyle w:val="ListParagraph"/>
        <w:numPr>
          <w:ilvl w:val="0"/>
          <w:numId w:val="17"/>
        </w:numPr>
        <w:ind w:left="360"/>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16BF5BFF" w14:textId="77777777" w:rsidR="003207D1" w:rsidRDefault="003207D1" w:rsidP="003207D1">
      <w:pPr>
        <w:pStyle w:val="ListParagraph"/>
        <w:numPr>
          <w:ilvl w:val="0"/>
          <w:numId w:val="17"/>
        </w:numPr>
        <w:spacing w:line="240" w:lineRule="auto"/>
        <w:ind w:left="360"/>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4638FA63" w14:textId="77777777" w:rsidR="003207D1" w:rsidRPr="00287F21" w:rsidRDefault="003207D1" w:rsidP="003207D1">
      <w:pPr>
        <w:pStyle w:val="ListParagraph"/>
        <w:numPr>
          <w:ilvl w:val="0"/>
          <w:numId w:val="17"/>
        </w:numPr>
        <w:spacing w:line="240" w:lineRule="auto"/>
        <w:ind w:left="360"/>
        <w:jc w:val="both"/>
        <w:rPr>
          <w:rFonts w:ascii="Arial" w:eastAsia="Calibri" w:hAnsi="Arial" w:cs="Arial"/>
        </w:rPr>
      </w:pPr>
      <w:r w:rsidRPr="00287F21">
        <w:rPr>
          <w:rFonts w:ascii="Arial" w:eastAsia="Calibri" w:hAnsi="Arial" w:cs="Arial"/>
        </w:rPr>
        <w:t>To actively promote the Youth Zone and positively contribute towards increasing Youth Zone membership</w:t>
      </w:r>
    </w:p>
    <w:p w14:paraId="5C803E56" w14:textId="063CAEB5" w:rsidR="004A71D6" w:rsidRDefault="006820DF" w:rsidP="003207D1">
      <w:pPr>
        <w:spacing w:after="0" w:line="240" w:lineRule="auto"/>
        <w:jc w:val="both"/>
        <w:rPr>
          <w:rFonts w:ascii="Arial" w:hAnsi="Arial" w:cs="Arial"/>
          <w:b/>
        </w:rPr>
      </w:pPr>
      <w:r w:rsidRPr="003207D1">
        <w:rPr>
          <w:rFonts w:ascii="Arial" w:hAnsi="Arial" w:cs="Arial"/>
          <w:b/>
        </w:rPr>
        <w:t xml:space="preserve">Duties and Responsibilities </w:t>
      </w:r>
      <w:r w:rsidR="003207D1">
        <w:rPr>
          <w:rFonts w:ascii="Arial" w:hAnsi="Arial" w:cs="Arial"/>
          <w:b/>
        </w:rPr>
        <w:t>–</w:t>
      </w:r>
      <w:r w:rsidRPr="003207D1">
        <w:rPr>
          <w:rFonts w:ascii="Arial" w:hAnsi="Arial" w:cs="Arial"/>
          <w:b/>
        </w:rPr>
        <w:t xml:space="preserve"> Detailed</w:t>
      </w:r>
    </w:p>
    <w:p w14:paraId="3BE0A7A6" w14:textId="77777777" w:rsidR="003207D1" w:rsidRPr="003207D1" w:rsidRDefault="003207D1" w:rsidP="003207D1">
      <w:pPr>
        <w:spacing w:after="0" w:line="240" w:lineRule="auto"/>
        <w:jc w:val="both"/>
        <w:rPr>
          <w:rFonts w:ascii="Arial" w:hAnsi="Arial" w:cs="Arial"/>
          <w:b/>
        </w:rPr>
      </w:pPr>
    </w:p>
    <w:p w14:paraId="60F405B5" w14:textId="4194D43C" w:rsidR="00617980" w:rsidRPr="003207D1" w:rsidRDefault="00C35D7D" w:rsidP="003207D1">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 xml:space="preserve">To </w:t>
      </w:r>
      <w:r w:rsidR="00617980" w:rsidRPr="003207D1">
        <w:rPr>
          <w:rFonts w:ascii="Arial" w:eastAsia="Calibri" w:hAnsi="Arial" w:cs="Arial"/>
        </w:rPr>
        <w:t>lead the catering provision, ensuring that the café is an integral part of the Youth Zone offer and contributes to the support and development of young people.</w:t>
      </w:r>
    </w:p>
    <w:p w14:paraId="57917F00" w14:textId="6A0D5935" w:rsidR="00C35D7D" w:rsidRPr="003207D1" w:rsidRDefault="00617980" w:rsidP="003207D1">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 xml:space="preserve">To </w:t>
      </w:r>
      <w:r w:rsidR="00C35D7D" w:rsidRPr="003207D1">
        <w:rPr>
          <w:rFonts w:ascii="Arial" w:eastAsia="Calibri" w:hAnsi="Arial" w:cs="Arial"/>
        </w:rPr>
        <w:t>undertake and supervise the preparation of food and beverages served in the café area</w:t>
      </w:r>
      <w:r w:rsidR="006D56B1" w:rsidRPr="003207D1">
        <w:rPr>
          <w:rFonts w:ascii="Arial" w:eastAsia="Calibri" w:hAnsi="Arial" w:cs="Arial"/>
        </w:rPr>
        <w:t xml:space="preserve"> as well as for </w:t>
      </w:r>
      <w:r w:rsidRPr="003207D1">
        <w:rPr>
          <w:rFonts w:ascii="Arial" w:eastAsia="Calibri" w:hAnsi="Arial" w:cs="Arial"/>
        </w:rPr>
        <w:t xml:space="preserve">events, </w:t>
      </w:r>
      <w:r w:rsidR="006D56B1" w:rsidRPr="003207D1">
        <w:rPr>
          <w:rFonts w:ascii="Arial" w:eastAsia="Calibri" w:hAnsi="Arial" w:cs="Arial"/>
        </w:rPr>
        <w:t>internal bookings and room hire</w:t>
      </w:r>
    </w:p>
    <w:p w14:paraId="57917F01" w14:textId="51033788" w:rsidR="00C35D7D" w:rsidRPr="003207D1" w:rsidRDefault="00C35D7D" w:rsidP="003207D1">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Produce and cost menus</w:t>
      </w:r>
      <w:r w:rsidR="00D7285C" w:rsidRPr="003207D1">
        <w:rPr>
          <w:rFonts w:ascii="Arial" w:eastAsia="Calibri" w:hAnsi="Arial" w:cs="Arial"/>
        </w:rPr>
        <w:t>, within</w:t>
      </w:r>
      <w:r w:rsidR="004A71D6" w:rsidRPr="003207D1">
        <w:rPr>
          <w:rFonts w:ascii="Arial" w:eastAsia="Calibri" w:hAnsi="Arial" w:cs="Arial"/>
        </w:rPr>
        <w:t xml:space="preserve"> budget</w:t>
      </w:r>
      <w:r w:rsidR="00406E30" w:rsidRPr="003207D1">
        <w:rPr>
          <w:rFonts w:ascii="Arial" w:eastAsia="Calibri" w:hAnsi="Arial" w:cs="Arial"/>
        </w:rPr>
        <w:t xml:space="preserve"> and with support from the Administration Manager</w:t>
      </w:r>
    </w:p>
    <w:p w14:paraId="57917F02" w14:textId="5C7FD300" w:rsidR="00C35D7D" w:rsidRPr="003207D1" w:rsidRDefault="00C35D7D" w:rsidP="003207D1">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 xml:space="preserve">To create stock control procedures </w:t>
      </w:r>
      <w:r w:rsidR="00D7285C" w:rsidRPr="003207D1">
        <w:rPr>
          <w:rFonts w:ascii="Arial" w:eastAsia="Calibri" w:hAnsi="Arial" w:cs="Arial"/>
        </w:rPr>
        <w:t>and ensure they are adequate,</w:t>
      </w:r>
      <w:r w:rsidRPr="003207D1">
        <w:rPr>
          <w:rFonts w:ascii="Arial" w:eastAsia="Calibri" w:hAnsi="Arial" w:cs="Arial"/>
        </w:rPr>
        <w:t xml:space="preserve"> up to date</w:t>
      </w:r>
      <w:r w:rsidR="004A71D6" w:rsidRPr="003207D1">
        <w:rPr>
          <w:rFonts w:ascii="Arial" w:eastAsia="Calibri" w:hAnsi="Arial" w:cs="Arial"/>
        </w:rPr>
        <w:t xml:space="preserve"> and adhered to</w:t>
      </w:r>
    </w:p>
    <w:p w14:paraId="72A867A7" w14:textId="4A82B2AD" w:rsidR="004A71D6" w:rsidRPr="003207D1" w:rsidRDefault="004A71D6" w:rsidP="003207D1">
      <w:pPr>
        <w:pStyle w:val="ListParagraph"/>
        <w:numPr>
          <w:ilvl w:val="0"/>
          <w:numId w:val="24"/>
        </w:numPr>
        <w:spacing w:after="0" w:line="240" w:lineRule="auto"/>
        <w:jc w:val="both"/>
        <w:rPr>
          <w:rFonts w:ascii="Arial" w:eastAsia="Calibri" w:hAnsi="Arial" w:cs="Arial"/>
          <w:color w:val="000000" w:themeColor="text1"/>
        </w:rPr>
      </w:pPr>
      <w:r w:rsidRPr="003207D1">
        <w:rPr>
          <w:rFonts w:ascii="Arial" w:eastAsia="Calibri" w:hAnsi="Arial" w:cs="Arial"/>
        </w:rPr>
        <w:t xml:space="preserve">To serve </w:t>
      </w:r>
      <w:r w:rsidRPr="003207D1">
        <w:rPr>
          <w:rFonts w:ascii="Arial" w:eastAsia="Calibri" w:hAnsi="Arial" w:cs="Arial"/>
          <w:color w:val="000000" w:themeColor="text1"/>
        </w:rPr>
        <w:t>food and beverage to Youth Zone members, ensuring they receive a great level of customer service</w:t>
      </w:r>
    </w:p>
    <w:p w14:paraId="57917F03" w14:textId="0ED00227" w:rsidR="00C35D7D" w:rsidRPr="003207D1" w:rsidRDefault="003950FB" w:rsidP="003207D1">
      <w:pPr>
        <w:pStyle w:val="ListParagraph"/>
        <w:numPr>
          <w:ilvl w:val="0"/>
          <w:numId w:val="24"/>
        </w:numPr>
        <w:spacing w:after="0" w:line="240" w:lineRule="auto"/>
        <w:jc w:val="both"/>
        <w:rPr>
          <w:rFonts w:ascii="Arial" w:eastAsia="Calibri" w:hAnsi="Arial" w:cs="Arial"/>
          <w:color w:val="000000" w:themeColor="text1"/>
        </w:rPr>
      </w:pPr>
      <w:r w:rsidRPr="003207D1">
        <w:rPr>
          <w:rFonts w:ascii="Arial" w:eastAsia="Calibri" w:hAnsi="Arial" w:cs="Arial"/>
          <w:color w:val="000000" w:themeColor="text1"/>
        </w:rPr>
        <w:t>W</w:t>
      </w:r>
      <w:r w:rsidR="004A71D6" w:rsidRPr="003207D1">
        <w:rPr>
          <w:rFonts w:ascii="Arial" w:eastAsia="Calibri" w:hAnsi="Arial" w:cs="Arial"/>
          <w:color w:val="000000" w:themeColor="text1"/>
        </w:rPr>
        <w:t xml:space="preserve">ith support </w:t>
      </w:r>
      <w:r w:rsidR="00406E30" w:rsidRPr="003207D1">
        <w:rPr>
          <w:rFonts w:ascii="Arial" w:eastAsia="Calibri" w:hAnsi="Arial" w:cs="Arial"/>
          <w:color w:val="000000" w:themeColor="text1"/>
        </w:rPr>
        <w:t>from the Administration Manager</w:t>
      </w:r>
      <w:r w:rsidRPr="003207D1">
        <w:rPr>
          <w:rFonts w:ascii="Arial" w:eastAsia="Calibri" w:hAnsi="Arial" w:cs="Arial"/>
          <w:color w:val="000000" w:themeColor="text1"/>
        </w:rPr>
        <w:t>, to</w:t>
      </w:r>
      <w:r w:rsidR="004A71D6" w:rsidRPr="003207D1">
        <w:rPr>
          <w:rFonts w:ascii="Arial" w:eastAsia="Calibri" w:hAnsi="Arial" w:cs="Arial"/>
          <w:color w:val="000000" w:themeColor="text1"/>
        </w:rPr>
        <w:t xml:space="preserve"> a</w:t>
      </w:r>
      <w:r w:rsidR="00C35D7D" w:rsidRPr="003207D1">
        <w:rPr>
          <w:rFonts w:ascii="Arial" w:eastAsia="Calibri" w:hAnsi="Arial" w:cs="Arial"/>
          <w:color w:val="000000" w:themeColor="text1"/>
        </w:rPr>
        <w:t>rrange</w:t>
      </w:r>
      <w:r w:rsidR="004A71D6" w:rsidRPr="003207D1">
        <w:rPr>
          <w:rFonts w:ascii="Arial" w:eastAsia="Calibri" w:hAnsi="Arial" w:cs="Arial"/>
          <w:color w:val="000000" w:themeColor="text1"/>
        </w:rPr>
        <w:t xml:space="preserve"> and manage</w:t>
      </w:r>
      <w:r w:rsidR="00C35D7D" w:rsidRPr="003207D1">
        <w:rPr>
          <w:rFonts w:ascii="Arial" w:eastAsia="Calibri" w:hAnsi="Arial" w:cs="Arial"/>
          <w:color w:val="000000" w:themeColor="text1"/>
        </w:rPr>
        <w:t xml:space="preserve"> staffing rotas for the café</w:t>
      </w:r>
      <w:r w:rsidR="004A71D6" w:rsidRPr="003207D1">
        <w:rPr>
          <w:rFonts w:ascii="Arial" w:eastAsia="Calibri" w:hAnsi="Arial" w:cs="Arial"/>
          <w:color w:val="000000" w:themeColor="text1"/>
        </w:rPr>
        <w:t xml:space="preserve"> including staff holidays and leave</w:t>
      </w:r>
    </w:p>
    <w:p w14:paraId="36B2D87C" w14:textId="778AFF5C" w:rsidR="001D25F4" w:rsidRPr="003207D1" w:rsidRDefault="003950FB" w:rsidP="003207D1">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color w:val="000000" w:themeColor="text1"/>
        </w:rPr>
        <w:t>W</w:t>
      </w:r>
      <w:r w:rsidR="00D7285C" w:rsidRPr="003207D1">
        <w:rPr>
          <w:rFonts w:ascii="Arial" w:eastAsia="Calibri" w:hAnsi="Arial" w:cs="Arial"/>
          <w:color w:val="000000" w:themeColor="text1"/>
        </w:rPr>
        <w:t>ith support</w:t>
      </w:r>
      <w:r w:rsidR="00406E30" w:rsidRPr="003207D1">
        <w:rPr>
          <w:rFonts w:ascii="Arial" w:eastAsia="Calibri" w:hAnsi="Arial" w:cs="Arial"/>
          <w:color w:val="000000" w:themeColor="text1"/>
        </w:rPr>
        <w:t xml:space="preserve"> from the Administration Manager</w:t>
      </w:r>
      <w:r w:rsidRPr="003207D1">
        <w:rPr>
          <w:rFonts w:ascii="Arial" w:eastAsia="Calibri" w:hAnsi="Arial" w:cs="Arial"/>
          <w:color w:val="000000" w:themeColor="text1"/>
        </w:rPr>
        <w:t>, to</w:t>
      </w:r>
      <w:r w:rsidR="00D7285C" w:rsidRPr="003207D1">
        <w:rPr>
          <w:rFonts w:ascii="Arial" w:eastAsia="Calibri" w:hAnsi="Arial" w:cs="Arial"/>
          <w:color w:val="000000" w:themeColor="text1"/>
        </w:rPr>
        <w:t xml:space="preserve"> </w:t>
      </w:r>
      <w:r w:rsidR="001D25F4" w:rsidRPr="003207D1">
        <w:rPr>
          <w:rFonts w:ascii="Arial" w:eastAsia="Calibri" w:hAnsi="Arial" w:cs="Arial"/>
          <w:color w:val="000000" w:themeColor="text1"/>
        </w:rPr>
        <w:t xml:space="preserve">record catering performance against key indicators, such as number of meals served </w:t>
      </w:r>
      <w:r w:rsidR="001D25F4" w:rsidRPr="003207D1">
        <w:rPr>
          <w:rFonts w:ascii="Arial" w:eastAsia="Calibri" w:hAnsi="Arial" w:cs="Arial"/>
        </w:rPr>
        <w:t>and weekly profit</w:t>
      </w:r>
    </w:p>
    <w:p w14:paraId="097EB206" w14:textId="3F048F7B" w:rsidR="004A71D6" w:rsidRPr="003207D1" w:rsidRDefault="004A71D6" w:rsidP="003207D1">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Maintain a clean working environment as set out in the cleaning schedule by ensuring regular cleaning of all work surfaces, storerooms a</w:t>
      </w:r>
      <w:r w:rsidR="00D7285C" w:rsidRPr="003207D1">
        <w:rPr>
          <w:rFonts w:ascii="Arial" w:eastAsia="Calibri" w:hAnsi="Arial" w:cs="Arial"/>
        </w:rPr>
        <w:t>nd ancillary areas, recording all cleaning</w:t>
      </w:r>
    </w:p>
    <w:p w14:paraId="57917F04" w14:textId="2D012798" w:rsidR="00C35D7D" w:rsidRPr="003207D1" w:rsidRDefault="004A71D6" w:rsidP="003207D1">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Ensure the</w:t>
      </w:r>
      <w:r w:rsidR="00C35D7D" w:rsidRPr="003207D1">
        <w:rPr>
          <w:rFonts w:ascii="Arial" w:eastAsia="Calibri" w:hAnsi="Arial" w:cs="Arial"/>
        </w:rPr>
        <w:t xml:space="preserve"> reporting </w:t>
      </w:r>
      <w:r w:rsidR="00D7285C" w:rsidRPr="003207D1">
        <w:rPr>
          <w:rFonts w:ascii="Arial" w:eastAsia="Calibri" w:hAnsi="Arial" w:cs="Arial"/>
        </w:rPr>
        <w:t xml:space="preserve">of </w:t>
      </w:r>
      <w:r w:rsidR="00C35D7D" w:rsidRPr="003207D1">
        <w:rPr>
          <w:rFonts w:ascii="Arial" w:eastAsia="Calibri" w:hAnsi="Arial" w:cs="Arial"/>
        </w:rPr>
        <w:t>any faults/repairs required</w:t>
      </w:r>
    </w:p>
    <w:p w14:paraId="57917F05" w14:textId="543D01BA" w:rsidR="00C35D7D" w:rsidRPr="003207D1" w:rsidRDefault="00C35D7D" w:rsidP="003207D1">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Ensure all Health and Safety and Environmental Health requirements are adhered to</w:t>
      </w:r>
    </w:p>
    <w:p w14:paraId="57917F06" w14:textId="77777777" w:rsidR="00C35D7D" w:rsidRPr="003207D1" w:rsidRDefault="00C35D7D" w:rsidP="003207D1">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Reporting of all equipment not working properly</w:t>
      </w:r>
    </w:p>
    <w:p w14:paraId="57917F07" w14:textId="77777777" w:rsidR="00C35D7D" w:rsidRPr="003207D1" w:rsidRDefault="00C35D7D" w:rsidP="003207D1">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Reporting of any health and safety issues</w:t>
      </w:r>
    </w:p>
    <w:p w14:paraId="57917F08" w14:textId="77777777" w:rsidR="00C35D7D" w:rsidRPr="003207D1" w:rsidRDefault="00C35D7D" w:rsidP="003207D1">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Compliance with food hygiene regulations, in particular ensure food is stored correctly and at correct temperatures</w:t>
      </w:r>
      <w:r w:rsidR="00C71D41" w:rsidRPr="003207D1">
        <w:rPr>
          <w:rFonts w:ascii="Arial" w:eastAsia="Calibri" w:hAnsi="Arial" w:cs="Arial"/>
        </w:rPr>
        <w:t>; and record</w:t>
      </w:r>
      <w:r w:rsidRPr="003207D1">
        <w:rPr>
          <w:rFonts w:ascii="Arial" w:eastAsia="Calibri" w:hAnsi="Arial" w:cs="Arial"/>
        </w:rPr>
        <w:t xml:space="preserve"> all </w:t>
      </w:r>
      <w:proofErr w:type="gramStart"/>
      <w:r w:rsidRPr="003207D1">
        <w:rPr>
          <w:rFonts w:ascii="Arial" w:eastAsia="Calibri" w:hAnsi="Arial" w:cs="Arial"/>
        </w:rPr>
        <w:t>high risk</w:t>
      </w:r>
      <w:proofErr w:type="gramEnd"/>
      <w:r w:rsidRPr="003207D1">
        <w:rPr>
          <w:rFonts w:ascii="Arial" w:eastAsia="Calibri" w:hAnsi="Arial" w:cs="Arial"/>
        </w:rPr>
        <w:t xml:space="preserve"> food temperatures on delivery and pr</w:t>
      </w:r>
      <w:r w:rsidR="00C71D41" w:rsidRPr="003207D1">
        <w:rPr>
          <w:rFonts w:ascii="Arial" w:eastAsia="Calibri" w:hAnsi="Arial" w:cs="Arial"/>
        </w:rPr>
        <w:t>ior to service</w:t>
      </w:r>
    </w:p>
    <w:p w14:paraId="57917F09" w14:textId="148FB871" w:rsidR="00C35D7D" w:rsidRPr="003207D1" w:rsidRDefault="00C35D7D" w:rsidP="003207D1">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Ordering and control of all stock</w:t>
      </w:r>
      <w:r w:rsidR="00D7285C" w:rsidRPr="003207D1">
        <w:rPr>
          <w:rFonts w:ascii="Arial" w:eastAsia="Calibri" w:hAnsi="Arial" w:cs="Arial"/>
        </w:rPr>
        <w:t xml:space="preserve">, including </w:t>
      </w:r>
      <w:r w:rsidR="003950FB" w:rsidRPr="003207D1">
        <w:rPr>
          <w:rFonts w:ascii="Arial" w:eastAsia="Calibri" w:hAnsi="Arial" w:cs="Arial"/>
        </w:rPr>
        <w:t xml:space="preserve">identifying alternative suppliers </w:t>
      </w:r>
    </w:p>
    <w:p w14:paraId="57917F0A" w14:textId="1EE56D79" w:rsidR="00C35D7D" w:rsidRPr="003207D1" w:rsidRDefault="00C35D7D" w:rsidP="003207D1">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Cash handling and the subsequent financial</w:t>
      </w:r>
      <w:r w:rsidR="004A71D6" w:rsidRPr="003207D1">
        <w:rPr>
          <w:rFonts w:ascii="Arial" w:eastAsia="Calibri" w:hAnsi="Arial" w:cs="Arial"/>
        </w:rPr>
        <w:t xml:space="preserve"> administration in line with </w:t>
      </w:r>
      <w:r w:rsidR="00AB0A63">
        <w:rPr>
          <w:rFonts w:ascii="Arial" w:eastAsia="Calibri" w:hAnsi="Arial" w:cs="Arial"/>
        </w:rPr>
        <w:t>Inspire</w:t>
      </w:r>
      <w:r w:rsidR="004A71D6" w:rsidRPr="003207D1">
        <w:rPr>
          <w:rFonts w:ascii="Arial" w:eastAsia="Calibri" w:hAnsi="Arial" w:cs="Arial"/>
        </w:rPr>
        <w:t xml:space="preserve"> Youth Zone</w:t>
      </w:r>
      <w:r w:rsidRPr="003207D1">
        <w:rPr>
          <w:rFonts w:ascii="Arial" w:eastAsia="Calibri" w:hAnsi="Arial" w:cs="Arial"/>
        </w:rPr>
        <w:t xml:space="preserve"> financial procedures</w:t>
      </w:r>
    </w:p>
    <w:p w14:paraId="57917F0C" w14:textId="77777777" w:rsidR="00C35D7D" w:rsidRPr="003207D1" w:rsidRDefault="00C35D7D" w:rsidP="003207D1">
      <w:pPr>
        <w:pStyle w:val="ListParagraph"/>
        <w:numPr>
          <w:ilvl w:val="0"/>
          <w:numId w:val="24"/>
        </w:numPr>
        <w:spacing w:after="0" w:line="240" w:lineRule="auto"/>
        <w:jc w:val="both"/>
        <w:rPr>
          <w:rFonts w:ascii="Arial" w:eastAsia="Calibri" w:hAnsi="Arial" w:cs="Arial"/>
        </w:rPr>
      </w:pPr>
      <w:r w:rsidRPr="003207D1">
        <w:rPr>
          <w:rFonts w:ascii="Arial" w:eastAsia="Calibri" w:hAnsi="Arial" w:cs="Arial"/>
        </w:rPr>
        <w:t>Clearing tables and washing up</w:t>
      </w:r>
    </w:p>
    <w:p w14:paraId="0DE966DE" w14:textId="383D8654" w:rsidR="00F26AD0" w:rsidRPr="003207D1" w:rsidRDefault="00FF3796" w:rsidP="003207D1">
      <w:pPr>
        <w:pStyle w:val="ListParagraph"/>
        <w:numPr>
          <w:ilvl w:val="0"/>
          <w:numId w:val="24"/>
        </w:numPr>
        <w:spacing w:after="0" w:line="240" w:lineRule="auto"/>
        <w:jc w:val="both"/>
        <w:rPr>
          <w:rFonts w:ascii="Arial" w:hAnsi="Arial" w:cs="Arial"/>
          <w:b/>
        </w:rPr>
      </w:pPr>
      <w:r w:rsidRPr="003207D1">
        <w:rPr>
          <w:rFonts w:ascii="Arial" w:eastAsia="Calibri" w:hAnsi="Arial" w:cs="Arial"/>
        </w:rPr>
        <w:t>Carry out any other reasonabl</w:t>
      </w:r>
      <w:r w:rsidR="00617980" w:rsidRPr="003207D1">
        <w:rPr>
          <w:rFonts w:ascii="Arial" w:eastAsia="Calibri" w:hAnsi="Arial" w:cs="Arial"/>
        </w:rPr>
        <w:t>e duties as requested by management</w:t>
      </w:r>
    </w:p>
    <w:p w14:paraId="059ECD7A" w14:textId="77777777" w:rsidR="00617980" w:rsidRPr="003207D1" w:rsidRDefault="00617980" w:rsidP="003207D1">
      <w:pPr>
        <w:spacing w:after="0" w:line="240" w:lineRule="auto"/>
        <w:jc w:val="both"/>
        <w:rPr>
          <w:rFonts w:ascii="Arial" w:hAnsi="Arial" w:cs="Arial"/>
          <w:b/>
        </w:rPr>
      </w:pPr>
    </w:p>
    <w:p w14:paraId="1CFB16E6" w14:textId="77777777" w:rsidR="00617980" w:rsidRPr="003207D1" w:rsidRDefault="00617980" w:rsidP="003207D1">
      <w:pPr>
        <w:spacing w:after="0" w:line="240" w:lineRule="auto"/>
        <w:rPr>
          <w:rFonts w:ascii="Arial" w:hAnsi="Arial" w:cs="Arial"/>
          <w:b/>
        </w:rPr>
      </w:pPr>
    </w:p>
    <w:p w14:paraId="0A28164A" w14:textId="18BCABE6" w:rsidR="00617980" w:rsidRPr="003207D1" w:rsidRDefault="00617980" w:rsidP="003207D1">
      <w:pPr>
        <w:spacing w:after="0" w:line="240" w:lineRule="auto"/>
        <w:jc w:val="center"/>
        <w:rPr>
          <w:rFonts w:ascii="Arial" w:hAnsi="Arial" w:cs="Arial"/>
          <w:b/>
        </w:rPr>
      </w:pPr>
      <w:r w:rsidRPr="003207D1">
        <w:rPr>
          <w:rFonts w:ascii="Arial" w:hAnsi="Arial" w:cs="Arial"/>
          <w:b/>
        </w:rPr>
        <w:br w:type="page"/>
      </w:r>
      <w:r w:rsidRPr="003207D1">
        <w:rPr>
          <w:rFonts w:ascii="Arial" w:hAnsi="Arial" w:cs="Arial"/>
          <w:b/>
        </w:rPr>
        <w:lastRenderedPageBreak/>
        <w:t>Person Specification</w:t>
      </w:r>
    </w:p>
    <w:p w14:paraId="5CD7560F" w14:textId="77777777" w:rsidR="00617980" w:rsidRPr="003207D1" w:rsidRDefault="00617980" w:rsidP="003207D1">
      <w:pPr>
        <w:spacing w:after="0" w:line="240" w:lineRule="auto"/>
        <w:rPr>
          <w:rFonts w:ascii="Arial" w:hAnsi="Arial" w:cs="Arial"/>
          <w:b/>
        </w:rPr>
      </w:pPr>
    </w:p>
    <w:tbl>
      <w:tblPr>
        <w:tblStyle w:val="TableGrid"/>
        <w:tblW w:w="0" w:type="auto"/>
        <w:tblLook w:val="04A0" w:firstRow="1" w:lastRow="0" w:firstColumn="1" w:lastColumn="0" w:noHBand="0" w:noVBand="1"/>
      </w:tblPr>
      <w:tblGrid>
        <w:gridCol w:w="5949"/>
        <w:gridCol w:w="1325"/>
        <w:gridCol w:w="1742"/>
      </w:tblGrid>
      <w:tr w:rsidR="00617980" w:rsidRPr="003207D1" w14:paraId="409A04C9" w14:textId="77777777" w:rsidTr="00C2522B">
        <w:tc>
          <w:tcPr>
            <w:tcW w:w="5949" w:type="dxa"/>
          </w:tcPr>
          <w:p w14:paraId="3EEBD252"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Selection Criteria*</w:t>
            </w:r>
          </w:p>
          <w:p w14:paraId="77F05867"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 Application Form   I = Interview   T = Test/Personality Profile</w:t>
            </w:r>
          </w:p>
        </w:tc>
        <w:tc>
          <w:tcPr>
            <w:tcW w:w="1325" w:type="dxa"/>
          </w:tcPr>
          <w:p w14:paraId="5A7C57CF"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Essential or Desirable</w:t>
            </w:r>
          </w:p>
        </w:tc>
        <w:tc>
          <w:tcPr>
            <w:tcW w:w="1742" w:type="dxa"/>
          </w:tcPr>
          <w:p w14:paraId="6F418BB8"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Method of Assessment</w:t>
            </w:r>
          </w:p>
        </w:tc>
      </w:tr>
      <w:tr w:rsidR="00617980" w:rsidRPr="003207D1" w14:paraId="426A1D64" w14:textId="77777777" w:rsidTr="00C2522B">
        <w:tc>
          <w:tcPr>
            <w:tcW w:w="9016" w:type="dxa"/>
            <w:gridSpan w:val="3"/>
          </w:tcPr>
          <w:p w14:paraId="6FB65F12"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Experience</w:t>
            </w:r>
          </w:p>
        </w:tc>
      </w:tr>
      <w:tr w:rsidR="00617980" w:rsidRPr="003207D1" w14:paraId="17D6960B" w14:textId="77777777" w:rsidTr="00C2522B">
        <w:tc>
          <w:tcPr>
            <w:tcW w:w="5949" w:type="dxa"/>
          </w:tcPr>
          <w:p w14:paraId="7BF655DF" w14:textId="77777777" w:rsidR="00617980" w:rsidRPr="003207D1" w:rsidRDefault="00617980" w:rsidP="003207D1">
            <w:pPr>
              <w:spacing w:after="0" w:line="240" w:lineRule="auto"/>
              <w:rPr>
                <w:rFonts w:ascii="Arial" w:hAnsi="Arial" w:cs="Arial"/>
              </w:rPr>
            </w:pPr>
            <w:r w:rsidRPr="003207D1">
              <w:rPr>
                <w:rFonts w:ascii="Arial" w:hAnsi="Arial" w:cs="Arial"/>
              </w:rPr>
              <w:t>Experience of working in a catering environment</w:t>
            </w:r>
          </w:p>
        </w:tc>
        <w:tc>
          <w:tcPr>
            <w:tcW w:w="1325" w:type="dxa"/>
          </w:tcPr>
          <w:p w14:paraId="34495655"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42" w:type="dxa"/>
          </w:tcPr>
          <w:p w14:paraId="7C81BA57"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40D1A4B0" w14:textId="77777777" w:rsidTr="00C2522B">
        <w:tc>
          <w:tcPr>
            <w:tcW w:w="5949" w:type="dxa"/>
          </w:tcPr>
          <w:p w14:paraId="1E46CFFB" w14:textId="77777777" w:rsidR="00617980" w:rsidRPr="003207D1" w:rsidRDefault="00617980" w:rsidP="003207D1">
            <w:pPr>
              <w:spacing w:after="0" w:line="240" w:lineRule="auto"/>
              <w:rPr>
                <w:rFonts w:ascii="Arial" w:hAnsi="Arial" w:cs="Arial"/>
              </w:rPr>
            </w:pPr>
            <w:r w:rsidRPr="003207D1">
              <w:rPr>
                <w:rFonts w:ascii="Arial" w:hAnsi="Arial" w:cs="Arial"/>
              </w:rPr>
              <w:t xml:space="preserve">Experience dealing with customers </w:t>
            </w:r>
          </w:p>
        </w:tc>
        <w:tc>
          <w:tcPr>
            <w:tcW w:w="1325" w:type="dxa"/>
          </w:tcPr>
          <w:p w14:paraId="1DA59B90"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42" w:type="dxa"/>
          </w:tcPr>
          <w:p w14:paraId="754DB2C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7D9EA505" w14:textId="77777777" w:rsidTr="00C2522B">
        <w:tc>
          <w:tcPr>
            <w:tcW w:w="5949" w:type="dxa"/>
          </w:tcPr>
          <w:p w14:paraId="45A7C695" w14:textId="77777777" w:rsidR="00617980" w:rsidRPr="003207D1" w:rsidRDefault="00617980" w:rsidP="003207D1">
            <w:pPr>
              <w:spacing w:after="0" w:line="240" w:lineRule="auto"/>
              <w:rPr>
                <w:rFonts w:ascii="Arial" w:hAnsi="Arial" w:cs="Arial"/>
              </w:rPr>
            </w:pPr>
            <w:r w:rsidRPr="003207D1">
              <w:rPr>
                <w:rFonts w:ascii="Arial" w:hAnsi="Arial" w:cs="Arial"/>
              </w:rPr>
              <w:t>Knowledge of Health, Safety and Environmental issues</w:t>
            </w:r>
          </w:p>
        </w:tc>
        <w:tc>
          <w:tcPr>
            <w:tcW w:w="1325" w:type="dxa"/>
          </w:tcPr>
          <w:p w14:paraId="507A2961"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42" w:type="dxa"/>
          </w:tcPr>
          <w:p w14:paraId="7992539D"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55D83A30" w14:textId="77777777" w:rsidTr="00C2522B">
        <w:tc>
          <w:tcPr>
            <w:tcW w:w="5949" w:type="dxa"/>
          </w:tcPr>
          <w:p w14:paraId="4A2D9BBD" w14:textId="77777777" w:rsidR="00617980" w:rsidRPr="003207D1" w:rsidRDefault="00617980" w:rsidP="003207D1">
            <w:pPr>
              <w:spacing w:after="0" w:line="240" w:lineRule="auto"/>
              <w:rPr>
                <w:rFonts w:ascii="Arial" w:hAnsi="Arial" w:cs="Arial"/>
              </w:rPr>
            </w:pPr>
            <w:r w:rsidRPr="003207D1">
              <w:rPr>
                <w:rFonts w:ascii="Arial" w:hAnsi="Arial" w:cs="Arial"/>
              </w:rPr>
              <w:t>Experience planning and costing a menu</w:t>
            </w:r>
          </w:p>
        </w:tc>
        <w:tc>
          <w:tcPr>
            <w:tcW w:w="1325" w:type="dxa"/>
          </w:tcPr>
          <w:p w14:paraId="52BC834A"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p w14:paraId="2505A1B9" w14:textId="77777777" w:rsidR="00617980" w:rsidRPr="003207D1" w:rsidRDefault="00617980" w:rsidP="003207D1">
            <w:pPr>
              <w:pStyle w:val="BodyText"/>
              <w:spacing w:after="0" w:line="240" w:lineRule="auto"/>
              <w:rPr>
                <w:rFonts w:ascii="Arial" w:hAnsi="Arial" w:cs="Arial"/>
              </w:rPr>
            </w:pPr>
          </w:p>
        </w:tc>
        <w:tc>
          <w:tcPr>
            <w:tcW w:w="1742" w:type="dxa"/>
          </w:tcPr>
          <w:p w14:paraId="641A0900"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0BE10EE9" w14:textId="77777777" w:rsidTr="00C2522B">
        <w:tc>
          <w:tcPr>
            <w:tcW w:w="5949" w:type="dxa"/>
          </w:tcPr>
          <w:p w14:paraId="633D2092" w14:textId="77777777" w:rsidR="00617980" w:rsidRPr="003207D1" w:rsidRDefault="00617980" w:rsidP="003207D1">
            <w:pPr>
              <w:spacing w:after="0" w:line="240" w:lineRule="auto"/>
              <w:rPr>
                <w:rFonts w:ascii="Arial" w:hAnsi="Arial" w:cs="Arial"/>
              </w:rPr>
            </w:pPr>
            <w:r w:rsidRPr="003207D1">
              <w:rPr>
                <w:rFonts w:ascii="Arial" w:hAnsi="Arial" w:cs="Arial"/>
              </w:rPr>
              <w:t xml:space="preserve">Experience of cash handling </w:t>
            </w:r>
          </w:p>
        </w:tc>
        <w:tc>
          <w:tcPr>
            <w:tcW w:w="1325" w:type="dxa"/>
          </w:tcPr>
          <w:p w14:paraId="3B1778C6"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42" w:type="dxa"/>
          </w:tcPr>
          <w:p w14:paraId="0E8127D0"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432E35EC" w14:textId="77777777" w:rsidTr="00C2522B">
        <w:tc>
          <w:tcPr>
            <w:tcW w:w="5949" w:type="dxa"/>
          </w:tcPr>
          <w:p w14:paraId="5405CAE6" w14:textId="77777777" w:rsidR="00617980" w:rsidRPr="003207D1" w:rsidRDefault="00617980" w:rsidP="003207D1">
            <w:pPr>
              <w:spacing w:after="0" w:line="240" w:lineRule="auto"/>
              <w:rPr>
                <w:rFonts w:ascii="Arial" w:hAnsi="Arial" w:cs="Arial"/>
              </w:rPr>
            </w:pPr>
            <w:r w:rsidRPr="003207D1">
              <w:rPr>
                <w:rFonts w:ascii="Arial" w:hAnsi="Arial" w:cs="Arial"/>
              </w:rPr>
              <w:t>Experience of stock control and ordering</w:t>
            </w:r>
          </w:p>
        </w:tc>
        <w:tc>
          <w:tcPr>
            <w:tcW w:w="1325" w:type="dxa"/>
          </w:tcPr>
          <w:p w14:paraId="7D45B39D"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42" w:type="dxa"/>
          </w:tcPr>
          <w:p w14:paraId="76089AF9"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34080525" w14:textId="77777777" w:rsidTr="00C2522B">
        <w:tc>
          <w:tcPr>
            <w:tcW w:w="5949" w:type="dxa"/>
          </w:tcPr>
          <w:p w14:paraId="5ED77520" w14:textId="68A391C1" w:rsidR="00617980" w:rsidRPr="003207D1" w:rsidRDefault="00617980" w:rsidP="003207D1">
            <w:pPr>
              <w:spacing w:after="0" w:line="240" w:lineRule="auto"/>
              <w:rPr>
                <w:rFonts w:ascii="Arial" w:hAnsi="Arial" w:cs="Arial"/>
              </w:rPr>
            </w:pPr>
            <w:r w:rsidRPr="003207D1">
              <w:rPr>
                <w:rFonts w:ascii="Arial" w:hAnsi="Arial" w:cs="Arial"/>
              </w:rPr>
              <w:t>Experience planning and providing health</w:t>
            </w:r>
            <w:r w:rsidR="003950FB" w:rsidRPr="003207D1">
              <w:rPr>
                <w:rFonts w:ascii="Arial" w:hAnsi="Arial" w:cs="Arial"/>
              </w:rPr>
              <w:t>y</w:t>
            </w:r>
            <w:r w:rsidRPr="003207D1">
              <w:rPr>
                <w:rFonts w:ascii="Arial" w:hAnsi="Arial" w:cs="Arial"/>
              </w:rPr>
              <w:t xml:space="preserve"> meals including nutritional information</w:t>
            </w:r>
          </w:p>
        </w:tc>
        <w:tc>
          <w:tcPr>
            <w:tcW w:w="1325" w:type="dxa"/>
          </w:tcPr>
          <w:p w14:paraId="0AB53707"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42" w:type="dxa"/>
          </w:tcPr>
          <w:p w14:paraId="650CB85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77815C00" w14:textId="77777777" w:rsidTr="00C2522B">
        <w:tc>
          <w:tcPr>
            <w:tcW w:w="5949" w:type="dxa"/>
          </w:tcPr>
          <w:p w14:paraId="32BA30BD" w14:textId="77777777" w:rsidR="00617980" w:rsidRPr="003207D1" w:rsidRDefault="00617980" w:rsidP="003207D1">
            <w:pPr>
              <w:spacing w:after="0" w:line="240" w:lineRule="auto"/>
              <w:rPr>
                <w:rFonts w:ascii="Arial" w:hAnsi="Arial" w:cs="Arial"/>
              </w:rPr>
            </w:pPr>
            <w:r w:rsidRPr="003207D1">
              <w:rPr>
                <w:rFonts w:ascii="Arial" w:hAnsi="Arial" w:cs="Arial"/>
              </w:rPr>
              <w:t xml:space="preserve">Experience of supervising catering provision </w:t>
            </w:r>
          </w:p>
        </w:tc>
        <w:tc>
          <w:tcPr>
            <w:tcW w:w="1325" w:type="dxa"/>
          </w:tcPr>
          <w:p w14:paraId="2BEC8366"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42" w:type="dxa"/>
          </w:tcPr>
          <w:p w14:paraId="2B79B77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61B546E4" w14:textId="77777777" w:rsidTr="00C2522B">
        <w:tc>
          <w:tcPr>
            <w:tcW w:w="5949" w:type="dxa"/>
          </w:tcPr>
          <w:p w14:paraId="38B3562D"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Qualifications</w:t>
            </w:r>
          </w:p>
        </w:tc>
        <w:tc>
          <w:tcPr>
            <w:tcW w:w="1325" w:type="dxa"/>
          </w:tcPr>
          <w:p w14:paraId="52FDBEA9" w14:textId="77777777" w:rsidR="00617980" w:rsidRPr="003207D1" w:rsidRDefault="00617980" w:rsidP="003207D1">
            <w:pPr>
              <w:pStyle w:val="BodyText"/>
              <w:spacing w:after="0" w:line="240" w:lineRule="auto"/>
              <w:rPr>
                <w:rFonts w:ascii="Arial" w:hAnsi="Arial" w:cs="Arial"/>
              </w:rPr>
            </w:pPr>
          </w:p>
        </w:tc>
        <w:tc>
          <w:tcPr>
            <w:tcW w:w="1742" w:type="dxa"/>
          </w:tcPr>
          <w:p w14:paraId="6B8829B7" w14:textId="77777777" w:rsidR="00617980" w:rsidRPr="003207D1" w:rsidRDefault="00617980" w:rsidP="003207D1">
            <w:pPr>
              <w:pStyle w:val="BodyText"/>
              <w:spacing w:after="0" w:line="240" w:lineRule="auto"/>
              <w:rPr>
                <w:rFonts w:ascii="Arial" w:hAnsi="Arial" w:cs="Arial"/>
              </w:rPr>
            </w:pPr>
          </w:p>
        </w:tc>
      </w:tr>
      <w:tr w:rsidR="00617980" w:rsidRPr="003207D1" w14:paraId="176CA9A4" w14:textId="77777777" w:rsidTr="00C2522B">
        <w:trPr>
          <w:trHeight w:val="339"/>
        </w:trPr>
        <w:tc>
          <w:tcPr>
            <w:tcW w:w="5949" w:type="dxa"/>
          </w:tcPr>
          <w:p w14:paraId="026D8AF3" w14:textId="77777777" w:rsidR="00617980" w:rsidRPr="003207D1" w:rsidRDefault="00617980" w:rsidP="003207D1">
            <w:pPr>
              <w:spacing w:after="0" w:line="240" w:lineRule="auto"/>
              <w:rPr>
                <w:rFonts w:ascii="Arial" w:hAnsi="Arial" w:cs="Arial"/>
              </w:rPr>
            </w:pPr>
            <w:r w:rsidRPr="003207D1">
              <w:rPr>
                <w:rFonts w:ascii="Arial" w:hAnsi="Arial" w:cs="Arial"/>
              </w:rPr>
              <w:t>Basic Food Hygiene Certificate</w:t>
            </w:r>
          </w:p>
        </w:tc>
        <w:tc>
          <w:tcPr>
            <w:tcW w:w="1325" w:type="dxa"/>
          </w:tcPr>
          <w:p w14:paraId="3F7831E4"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42" w:type="dxa"/>
          </w:tcPr>
          <w:p w14:paraId="011ED8B8"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w:t>
            </w:r>
          </w:p>
        </w:tc>
      </w:tr>
      <w:tr w:rsidR="00617980" w:rsidRPr="003207D1" w14:paraId="1DC069F4" w14:textId="77777777" w:rsidTr="00C2522B">
        <w:trPr>
          <w:trHeight w:val="277"/>
        </w:trPr>
        <w:tc>
          <w:tcPr>
            <w:tcW w:w="5949" w:type="dxa"/>
            <w:shd w:val="clear" w:color="auto" w:fill="auto"/>
          </w:tcPr>
          <w:p w14:paraId="3EB4C528" w14:textId="77777777" w:rsidR="00617980" w:rsidRPr="003207D1" w:rsidRDefault="00617980" w:rsidP="003207D1">
            <w:pPr>
              <w:spacing w:after="0" w:line="240" w:lineRule="auto"/>
              <w:rPr>
                <w:rFonts w:ascii="Arial" w:hAnsi="Arial" w:cs="Arial"/>
              </w:rPr>
            </w:pPr>
            <w:r w:rsidRPr="003207D1">
              <w:rPr>
                <w:rFonts w:ascii="Arial" w:hAnsi="Arial" w:cs="Arial"/>
              </w:rPr>
              <w:t xml:space="preserve">NVQ Level 3 Catering or other recognised Catering qualification </w:t>
            </w:r>
          </w:p>
        </w:tc>
        <w:tc>
          <w:tcPr>
            <w:tcW w:w="1325" w:type="dxa"/>
          </w:tcPr>
          <w:p w14:paraId="37FC66F0"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42" w:type="dxa"/>
          </w:tcPr>
          <w:p w14:paraId="6905C76C"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 xml:space="preserve">A </w:t>
            </w:r>
          </w:p>
        </w:tc>
      </w:tr>
      <w:tr w:rsidR="00617980" w:rsidRPr="003207D1" w14:paraId="2F851ED4" w14:textId="77777777" w:rsidTr="00C2522B">
        <w:tc>
          <w:tcPr>
            <w:tcW w:w="5949" w:type="dxa"/>
            <w:shd w:val="clear" w:color="auto" w:fill="auto"/>
          </w:tcPr>
          <w:p w14:paraId="79AD88CF" w14:textId="77777777" w:rsidR="00617980" w:rsidRPr="003207D1" w:rsidRDefault="00617980" w:rsidP="003207D1">
            <w:pPr>
              <w:spacing w:after="0" w:line="240" w:lineRule="auto"/>
              <w:rPr>
                <w:rFonts w:ascii="Arial" w:hAnsi="Arial" w:cs="Arial"/>
              </w:rPr>
            </w:pPr>
            <w:r w:rsidRPr="003207D1">
              <w:rPr>
                <w:rFonts w:ascii="Arial" w:hAnsi="Arial" w:cs="Arial"/>
              </w:rPr>
              <w:t>Advanced Food Hygiene Certificate</w:t>
            </w:r>
          </w:p>
        </w:tc>
        <w:tc>
          <w:tcPr>
            <w:tcW w:w="1325" w:type="dxa"/>
          </w:tcPr>
          <w:p w14:paraId="11665EDE"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42" w:type="dxa"/>
          </w:tcPr>
          <w:p w14:paraId="1F52334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w:t>
            </w:r>
          </w:p>
        </w:tc>
      </w:tr>
      <w:tr w:rsidR="00617980" w:rsidRPr="003207D1" w14:paraId="04E70C40" w14:textId="77777777" w:rsidTr="00C2522B">
        <w:tc>
          <w:tcPr>
            <w:tcW w:w="5949" w:type="dxa"/>
            <w:shd w:val="clear" w:color="auto" w:fill="auto"/>
            <w:vAlign w:val="center"/>
          </w:tcPr>
          <w:p w14:paraId="20FC792B"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Skills</w:t>
            </w:r>
          </w:p>
        </w:tc>
        <w:tc>
          <w:tcPr>
            <w:tcW w:w="1325" w:type="dxa"/>
          </w:tcPr>
          <w:p w14:paraId="10C12B69" w14:textId="77777777" w:rsidR="00617980" w:rsidRPr="003207D1" w:rsidRDefault="00617980" w:rsidP="003207D1">
            <w:pPr>
              <w:pStyle w:val="BodyText"/>
              <w:spacing w:after="0" w:line="240" w:lineRule="auto"/>
              <w:rPr>
                <w:rFonts w:ascii="Arial" w:hAnsi="Arial" w:cs="Arial"/>
              </w:rPr>
            </w:pPr>
          </w:p>
        </w:tc>
        <w:tc>
          <w:tcPr>
            <w:tcW w:w="1742" w:type="dxa"/>
          </w:tcPr>
          <w:p w14:paraId="5DAB04E1" w14:textId="77777777" w:rsidR="00617980" w:rsidRPr="003207D1" w:rsidRDefault="00617980" w:rsidP="003207D1">
            <w:pPr>
              <w:pStyle w:val="BodyText"/>
              <w:spacing w:after="0" w:line="240" w:lineRule="auto"/>
              <w:rPr>
                <w:rFonts w:ascii="Arial" w:hAnsi="Arial" w:cs="Arial"/>
              </w:rPr>
            </w:pPr>
          </w:p>
        </w:tc>
      </w:tr>
      <w:tr w:rsidR="00617980" w:rsidRPr="003207D1" w14:paraId="3E99485E" w14:textId="77777777" w:rsidTr="00C2522B">
        <w:tc>
          <w:tcPr>
            <w:tcW w:w="5949" w:type="dxa"/>
            <w:shd w:val="clear" w:color="auto" w:fill="auto"/>
            <w:vAlign w:val="center"/>
          </w:tcPr>
          <w:p w14:paraId="2ECDA4EE"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Ability to communicate clearly and follow instructions</w:t>
            </w:r>
          </w:p>
        </w:tc>
        <w:tc>
          <w:tcPr>
            <w:tcW w:w="1325" w:type="dxa"/>
          </w:tcPr>
          <w:p w14:paraId="223D0259"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42" w:type="dxa"/>
          </w:tcPr>
          <w:p w14:paraId="198FD98A"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44CA0A96" w14:textId="77777777" w:rsidTr="00C2522B">
        <w:tc>
          <w:tcPr>
            <w:tcW w:w="5949" w:type="dxa"/>
            <w:shd w:val="clear" w:color="auto" w:fill="auto"/>
            <w:vAlign w:val="center"/>
          </w:tcPr>
          <w:p w14:paraId="197A11B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Ability to prioritise work and manage time effectively</w:t>
            </w:r>
          </w:p>
        </w:tc>
        <w:tc>
          <w:tcPr>
            <w:tcW w:w="1325" w:type="dxa"/>
          </w:tcPr>
          <w:p w14:paraId="7B05A171"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42" w:type="dxa"/>
          </w:tcPr>
          <w:p w14:paraId="220F6CB4"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075751FE" w14:textId="77777777" w:rsidTr="00C2522B">
        <w:tc>
          <w:tcPr>
            <w:tcW w:w="5949" w:type="dxa"/>
            <w:shd w:val="clear" w:color="auto" w:fill="auto"/>
            <w:vAlign w:val="center"/>
          </w:tcPr>
          <w:p w14:paraId="1604E420"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Ability to work on own initiative and as part of a team</w:t>
            </w:r>
          </w:p>
        </w:tc>
        <w:tc>
          <w:tcPr>
            <w:tcW w:w="1325" w:type="dxa"/>
          </w:tcPr>
          <w:p w14:paraId="54B06BFA"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42" w:type="dxa"/>
          </w:tcPr>
          <w:p w14:paraId="0F2B332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37FB7911" w14:textId="77777777" w:rsidTr="00C2522B">
        <w:tc>
          <w:tcPr>
            <w:tcW w:w="5949" w:type="dxa"/>
            <w:shd w:val="clear" w:color="auto" w:fill="auto"/>
            <w:vAlign w:val="center"/>
          </w:tcPr>
          <w:p w14:paraId="3BF12E6D"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Ability to organise tasks, and small team of staff</w:t>
            </w:r>
          </w:p>
        </w:tc>
        <w:tc>
          <w:tcPr>
            <w:tcW w:w="1325" w:type="dxa"/>
          </w:tcPr>
          <w:p w14:paraId="2E8EEB6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42" w:type="dxa"/>
          </w:tcPr>
          <w:p w14:paraId="3BEAC104"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3BDE7C8A" w14:textId="77777777" w:rsidTr="00C2522B">
        <w:tc>
          <w:tcPr>
            <w:tcW w:w="5949" w:type="dxa"/>
            <w:shd w:val="clear" w:color="auto" w:fill="auto"/>
            <w:vAlign w:val="center"/>
          </w:tcPr>
          <w:p w14:paraId="4560470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Ability to communicate clearly and effectively with a wide range of people and relate well to young people</w:t>
            </w:r>
          </w:p>
        </w:tc>
        <w:tc>
          <w:tcPr>
            <w:tcW w:w="1325" w:type="dxa"/>
          </w:tcPr>
          <w:p w14:paraId="1990FCA8"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42" w:type="dxa"/>
          </w:tcPr>
          <w:p w14:paraId="6A398635"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23948644" w14:textId="77777777" w:rsidTr="00C2522B">
        <w:tc>
          <w:tcPr>
            <w:tcW w:w="5949" w:type="dxa"/>
            <w:shd w:val="clear" w:color="auto" w:fill="auto"/>
            <w:vAlign w:val="center"/>
          </w:tcPr>
          <w:p w14:paraId="615C9971" w14:textId="77777777" w:rsidR="00617980" w:rsidRPr="003207D1" w:rsidRDefault="00617980" w:rsidP="003207D1">
            <w:pPr>
              <w:pStyle w:val="BodyText"/>
              <w:spacing w:after="0" w:line="240" w:lineRule="auto"/>
              <w:rPr>
                <w:rFonts w:ascii="Arial" w:hAnsi="Arial" w:cs="Arial"/>
                <w:b/>
              </w:rPr>
            </w:pPr>
            <w:r w:rsidRPr="003207D1">
              <w:rPr>
                <w:rFonts w:ascii="Arial" w:hAnsi="Arial" w:cs="Arial"/>
                <w:b/>
              </w:rPr>
              <w:t>Knowledge</w:t>
            </w:r>
          </w:p>
        </w:tc>
        <w:tc>
          <w:tcPr>
            <w:tcW w:w="1325" w:type="dxa"/>
          </w:tcPr>
          <w:p w14:paraId="38775FB0" w14:textId="77777777" w:rsidR="00617980" w:rsidRPr="003207D1" w:rsidRDefault="00617980" w:rsidP="003207D1">
            <w:pPr>
              <w:pStyle w:val="BodyText"/>
              <w:spacing w:after="0" w:line="240" w:lineRule="auto"/>
              <w:rPr>
                <w:rFonts w:ascii="Arial" w:hAnsi="Arial" w:cs="Arial"/>
              </w:rPr>
            </w:pPr>
          </w:p>
        </w:tc>
        <w:tc>
          <w:tcPr>
            <w:tcW w:w="1742" w:type="dxa"/>
          </w:tcPr>
          <w:p w14:paraId="569EC265" w14:textId="77777777" w:rsidR="00617980" w:rsidRPr="003207D1" w:rsidRDefault="00617980" w:rsidP="003207D1">
            <w:pPr>
              <w:pStyle w:val="BodyText"/>
              <w:spacing w:after="0" w:line="240" w:lineRule="auto"/>
              <w:rPr>
                <w:rFonts w:ascii="Arial" w:hAnsi="Arial" w:cs="Arial"/>
              </w:rPr>
            </w:pPr>
          </w:p>
        </w:tc>
      </w:tr>
      <w:tr w:rsidR="00617980" w:rsidRPr="003207D1" w14:paraId="2D2A775F" w14:textId="77777777" w:rsidTr="00C2522B">
        <w:tc>
          <w:tcPr>
            <w:tcW w:w="5949" w:type="dxa"/>
            <w:shd w:val="clear" w:color="auto" w:fill="auto"/>
            <w:vAlign w:val="center"/>
          </w:tcPr>
          <w:p w14:paraId="13EFB5EC"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 xml:space="preserve">A </w:t>
            </w:r>
            <w:proofErr w:type="gramStart"/>
            <w:r w:rsidRPr="003207D1">
              <w:rPr>
                <w:rFonts w:ascii="Arial" w:hAnsi="Arial" w:cs="Arial"/>
              </w:rPr>
              <w:t>wide ranging</w:t>
            </w:r>
            <w:proofErr w:type="gramEnd"/>
            <w:r w:rsidRPr="003207D1">
              <w:rPr>
                <w:rFonts w:ascii="Arial" w:hAnsi="Arial" w:cs="Arial"/>
              </w:rPr>
              <w:t xml:space="preserve"> repertoire of meals for young people</w:t>
            </w:r>
          </w:p>
        </w:tc>
        <w:tc>
          <w:tcPr>
            <w:tcW w:w="1325" w:type="dxa"/>
          </w:tcPr>
          <w:p w14:paraId="6E22E2B1"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Essential</w:t>
            </w:r>
          </w:p>
        </w:tc>
        <w:tc>
          <w:tcPr>
            <w:tcW w:w="1742" w:type="dxa"/>
          </w:tcPr>
          <w:p w14:paraId="4B5F96D6"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617980" w:rsidRPr="003207D1" w14:paraId="492A403D" w14:textId="77777777" w:rsidTr="00C2522B">
        <w:tc>
          <w:tcPr>
            <w:tcW w:w="5949" w:type="dxa"/>
            <w:shd w:val="clear" w:color="auto" w:fill="auto"/>
            <w:vAlign w:val="center"/>
          </w:tcPr>
          <w:p w14:paraId="51323301"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basic understanding of nutrition</w:t>
            </w:r>
          </w:p>
        </w:tc>
        <w:tc>
          <w:tcPr>
            <w:tcW w:w="1325" w:type="dxa"/>
          </w:tcPr>
          <w:p w14:paraId="0DDB8FBF"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Desirable</w:t>
            </w:r>
          </w:p>
        </w:tc>
        <w:tc>
          <w:tcPr>
            <w:tcW w:w="1742" w:type="dxa"/>
          </w:tcPr>
          <w:p w14:paraId="3B2658D2" w14:textId="77777777" w:rsidR="00617980" w:rsidRPr="003207D1" w:rsidRDefault="00617980" w:rsidP="003207D1">
            <w:pPr>
              <w:pStyle w:val="BodyText"/>
              <w:spacing w:after="0" w:line="240" w:lineRule="auto"/>
              <w:rPr>
                <w:rFonts w:ascii="Arial" w:hAnsi="Arial" w:cs="Arial"/>
              </w:rPr>
            </w:pPr>
            <w:r w:rsidRPr="003207D1">
              <w:rPr>
                <w:rFonts w:ascii="Arial" w:hAnsi="Arial" w:cs="Arial"/>
              </w:rPr>
              <w:t>A &amp; I</w:t>
            </w:r>
          </w:p>
        </w:tc>
      </w:tr>
      <w:tr w:rsidR="003207D1" w:rsidRPr="008A5ABC" w14:paraId="41FE0CB2" w14:textId="77777777" w:rsidTr="003207D1">
        <w:tc>
          <w:tcPr>
            <w:tcW w:w="5949" w:type="dxa"/>
            <w:shd w:val="clear" w:color="auto" w:fill="auto"/>
            <w:vAlign w:val="center"/>
          </w:tcPr>
          <w:p w14:paraId="6B795945" w14:textId="77777777" w:rsidR="003207D1" w:rsidRPr="00420F72" w:rsidRDefault="003207D1" w:rsidP="00385932">
            <w:pPr>
              <w:pStyle w:val="BodyText"/>
              <w:spacing w:line="240" w:lineRule="auto"/>
              <w:contextualSpacing/>
              <w:rPr>
                <w:rFonts w:ascii="Arial" w:eastAsiaTheme="minorHAnsi" w:hAnsi="Arial" w:cs="Arial"/>
                <w:b/>
              </w:rPr>
            </w:pPr>
            <w:r>
              <w:rPr>
                <w:rFonts w:ascii="Arial" w:eastAsiaTheme="minorHAnsi" w:hAnsi="Arial" w:cs="Arial"/>
                <w:b/>
              </w:rPr>
              <w:t xml:space="preserve">Special Requirements </w:t>
            </w:r>
          </w:p>
        </w:tc>
        <w:tc>
          <w:tcPr>
            <w:tcW w:w="1325" w:type="dxa"/>
          </w:tcPr>
          <w:p w14:paraId="29628C20" w14:textId="77777777" w:rsidR="003207D1" w:rsidRPr="008A5ABC" w:rsidRDefault="003207D1" w:rsidP="00385932">
            <w:pPr>
              <w:pStyle w:val="BodyText"/>
              <w:spacing w:after="0" w:line="240" w:lineRule="auto"/>
              <w:contextualSpacing/>
              <w:rPr>
                <w:rFonts w:ascii="Arial" w:hAnsi="Arial" w:cs="Arial"/>
              </w:rPr>
            </w:pPr>
          </w:p>
        </w:tc>
        <w:tc>
          <w:tcPr>
            <w:tcW w:w="1742" w:type="dxa"/>
          </w:tcPr>
          <w:p w14:paraId="44A67C5E" w14:textId="77777777" w:rsidR="003207D1" w:rsidRPr="008A5ABC" w:rsidRDefault="003207D1" w:rsidP="00385932">
            <w:pPr>
              <w:pStyle w:val="BodyText"/>
              <w:spacing w:after="0" w:line="240" w:lineRule="auto"/>
              <w:contextualSpacing/>
              <w:rPr>
                <w:rFonts w:ascii="Arial" w:hAnsi="Arial" w:cs="Arial"/>
              </w:rPr>
            </w:pPr>
          </w:p>
        </w:tc>
      </w:tr>
      <w:tr w:rsidR="003207D1" w:rsidRPr="008A5ABC" w14:paraId="2D4D6E89" w14:textId="77777777" w:rsidTr="003207D1">
        <w:tc>
          <w:tcPr>
            <w:tcW w:w="5949" w:type="dxa"/>
            <w:shd w:val="clear" w:color="auto" w:fill="auto"/>
          </w:tcPr>
          <w:p w14:paraId="4A39EDBE" w14:textId="4F0C5FC9" w:rsidR="003207D1" w:rsidRPr="008A5ABC" w:rsidRDefault="003207D1" w:rsidP="003207D1">
            <w:pPr>
              <w:pStyle w:val="BodyText"/>
              <w:spacing w:line="240" w:lineRule="auto"/>
              <w:contextualSpacing/>
              <w:rPr>
                <w:rFonts w:ascii="Arial" w:eastAsiaTheme="minorHAnsi" w:hAnsi="Arial" w:cs="Arial"/>
              </w:rPr>
            </w:pPr>
            <w:r>
              <w:rPr>
                <w:rFonts w:ascii="Arial" w:hAnsi="Arial" w:cs="Arial"/>
              </w:rPr>
              <w:t xml:space="preserve">A willingness to work unsociable hours </w:t>
            </w:r>
            <w:r w:rsidRPr="003207D1">
              <w:rPr>
                <w:rFonts w:ascii="Arial" w:hAnsi="Arial" w:cs="Arial"/>
              </w:rPr>
              <w:t>during evenings and weekends is required</w:t>
            </w:r>
            <w:r>
              <w:rPr>
                <w:rFonts w:ascii="Arial" w:hAnsi="Arial" w:cs="Arial"/>
              </w:rPr>
              <w:t xml:space="preserve"> </w:t>
            </w:r>
          </w:p>
        </w:tc>
        <w:tc>
          <w:tcPr>
            <w:tcW w:w="1325" w:type="dxa"/>
          </w:tcPr>
          <w:p w14:paraId="2B626D23" w14:textId="77777777" w:rsidR="003207D1" w:rsidRPr="008A5ABC" w:rsidRDefault="003207D1" w:rsidP="00385932">
            <w:pPr>
              <w:pStyle w:val="BodyText"/>
              <w:spacing w:after="0" w:line="240" w:lineRule="auto"/>
              <w:contextualSpacing/>
              <w:rPr>
                <w:rFonts w:ascii="Arial" w:hAnsi="Arial" w:cs="Arial"/>
              </w:rPr>
            </w:pPr>
            <w:r>
              <w:rPr>
                <w:rFonts w:ascii="Arial" w:hAnsi="Arial" w:cs="Arial"/>
              </w:rPr>
              <w:t>Essential</w:t>
            </w:r>
          </w:p>
        </w:tc>
        <w:tc>
          <w:tcPr>
            <w:tcW w:w="1742" w:type="dxa"/>
          </w:tcPr>
          <w:p w14:paraId="7A01ACC1" w14:textId="77777777" w:rsidR="003207D1" w:rsidRPr="008A5ABC" w:rsidRDefault="003207D1" w:rsidP="00385932">
            <w:pPr>
              <w:pStyle w:val="BodyText"/>
              <w:spacing w:after="0" w:line="240" w:lineRule="auto"/>
              <w:contextualSpacing/>
              <w:rPr>
                <w:rFonts w:ascii="Arial" w:hAnsi="Arial" w:cs="Arial"/>
              </w:rPr>
            </w:pPr>
            <w:r>
              <w:rPr>
                <w:rFonts w:ascii="Arial" w:hAnsi="Arial" w:cs="Arial"/>
              </w:rPr>
              <w:t>A &amp; I</w:t>
            </w:r>
          </w:p>
        </w:tc>
      </w:tr>
      <w:tr w:rsidR="003207D1" w:rsidRPr="008A5ABC" w14:paraId="078E7FD9" w14:textId="77777777" w:rsidTr="003207D1">
        <w:tc>
          <w:tcPr>
            <w:tcW w:w="5949" w:type="dxa"/>
            <w:shd w:val="clear" w:color="auto" w:fill="auto"/>
          </w:tcPr>
          <w:p w14:paraId="16B3494B" w14:textId="59BD4DF0" w:rsidR="003207D1" w:rsidRDefault="003207D1" w:rsidP="003207D1">
            <w:pPr>
              <w:spacing w:after="0" w:line="240" w:lineRule="auto"/>
              <w:rPr>
                <w:rFonts w:ascii="Arial" w:hAnsi="Arial" w:cs="Arial"/>
              </w:rPr>
            </w:pPr>
            <w:r w:rsidRPr="003207D1">
              <w:rPr>
                <w:rFonts w:ascii="Arial" w:hAnsi="Arial" w:cs="Arial"/>
              </w:rPr>
              <w:t>A willingness to work additional hours to cover events, holidays and staff absence</w:t>
            </w:r>
          </w:p>
        </w:tc>
        <w:tc>
          <w:tcPr>
            <w:tcW w:w="1325" w:type="dxa"/>
          </w:tcPr>
          <w:p w14:paraId="770F732C" w14:textId="3F5905DD" w:rsidR="003207D1" w:rsidRDefault="003207D1" w:rsidP="003207D1">
            <w:pPr>
              <w:pStyle w:val="BodyText"/>
              <w:spacing w:after="0" w:line="240" w:lineRule="auto"/>
              <w:contextualSpacing/>
              <w:rPr>
                <w:rFonts w:ascii="Arial" w:hAnsi="Arial" w:cs="Arial"/>
              </w:rPr>
            </w:pPr>
            <w:r>
              <w:rPr>
                <w:rFonts w:ascii="Arial" w:hAnsi="Arial" w:cs="Arial"/>
              </w:rPr>
              <w:t>Essential</w:t>
            </w:r>
          </w:p>
        </w:tc>
        <w:tc>
          <w:tcPr>
            <w:tcW w:w="1742" w:type="dxa"/>
          </w:tcPr>
          <w:p w14:paraId="26C25047" w14:textId="048ABE90" w:rsidR="003207D1" w:rsidRDefault="003207D1" w:rsidP="003207D1">
            <w:pPr>
              <w:pStyle w:val="BodyText"/>
              <w:spacing w:after="0" w:line="240" w:lineRule="auto"/>
              <w:contextualSpacing/>
              <w:rPr>
                <w:rFonts w:ascii="Arial" w:hAnsi="Arial" w:cs="Arial"/>
              </w:rPr>
            </w:pPr>
            <w:r>
              <w:rPr>
                <w:rFonts w:ascii="Arial" w:hAnsi="Arial" w:cs="Arial"/>
              </w:rPr>
              <w:t>A &amp; I</w:t>
            </w:r>
          </w:p>
        </w:tc>
      </w:tr>
      <w:tr w:rsidR="003207D1" w:rsidRPr="008A5ABC" w14:paraId="38DD83DC" w14:textId="77777777" w:rsidTr="003207D1">
        <w:tc>
          <w:tcPr>
            <w:tcW w:w="5949" w:type="dxa"/>
            <w:shd w:val="clear" w:color="auto" w:fill="auto"/>
          </w:tcPr>
          <w:p w14:paraId="0E965284" w14:textId="77777777" w:rsidR="003207D1" w:rsidRDefault="003207D1" w:rsidP="00385932">
            <w:pPr>
              <w:pStyle w:val="BodyText"/>
              <w:spacing w:line="240" w:lineRule="auto"/>
              <w:contextualSpacing/>
              <w:rPr>
                <w:rFonts w:ascii="Arial" w:hAnsi="Arial" w:cs="Arial"/>
              </w:rPr>
            </w:pPr>
            <w:r>
              <w:rPr>
                <w:rFonts w:ascii="Arial" w:hAnsi="Arial" w:cs="Arial"/>
              </w:rPr>
              <w:t>DBS clearance and committed to Safeguarding children</w:t>
            </w:r>
          </w:p>
        </w:tc>
        <w:tc>
          <w:tcPr>
            <w:tcW w:w="1325" w:type="dxa"/>
          </w:tcPr>
          <w:p w14:paraId="37E85624" w14:textId="77777777" w:rsidR="003207D1" w:rsidRDefault="003207D1" w:rsidP="00385932">
            <w:pPr>
              <w:pStyle w:val="BodyText"/>
              <w:spacing w:after="0" w:line="240" w:lineRule="auto"/>
              <w:contextualSpacing/>
              <w:rPr>
                <w:rFonts w:ascii="Arial" w:hAnsi="Arial" w:cs="Arial"/>
              </w:rPr>
            </w:pPr>
            <w:r>
              <w:rPr>
                <w:rFonts w:ascii="Arial" w:hAnsi="Arial" w:cs="Arial"/>
              </w:rPr>
              <w:t>Essential</w:t>
            </w:r>
          </w:p>
        </w:tc>
        <w:tc>
          <w:tcPr>
            <w:tcW w:w="1742" w:type="dxa"/>
          </w:tcPr>
          <w:p w14:paraId="673D61CB" w14:textId="77777777" w:rsidR="003207D1" w:rsidRDefault="003207D1" w:rsidP="00385932">
            <w:pPr>
              <w:pStyle w:val="BodyText"/>
              <w:spacing w:after="0" w:line="240" w:lineRule="auto"/>
              <w:contextualSpacing/>
              <w:rPr>
                <w:rFonts w:ascii="Arial" w:hAnsi="Arial" w:cs="Arial"/>
              </w:rPr>
            </w:pPr>
            <w:r>
              <w:rPr>
                <w:rFonts w:ascii="Arial" w:hAnsi="Arial" w:cs="Arial"/>
              </w:rPr>
              <w:t>A &amp; I</w:t>
            </w:r>
          </w:p>
        </w:tc>
      </w:tr>
    </w:tbl>
    <w:p w14:paraId="74EF36BA" w14:textId="77777777" w:rsidR="00617980" w:rsidRPr="003207D1" w:rsidRDefault="00617980" w:rsidP="003207D1">
      <w:pPr>
        <w:pStyle w:val="Footer"/>
        <w:rPr>
          <w:rFonts w:ascii="Arial" w:hAnsi="Arial" w:cs="Arial"/>
        </w:rPr>
      </w:pPr>
      <w:r w:rsidRPr="003207D1">
        <w:rPr>
          <w:rFonts w:ascii="Arial" w:hAnsi="Arial" w:cs="Arial"/>
        </w:rPr>
        <w:t>*Selection criteria for guidance only, alternative methods may be used to assist the selection process</w:t>
      </w:r>
    </w:p>
    <w:p w14:paraId="18138438" w14:textId="77777777" w:rsidR="00617980" w:rsidRPr="003207D1" w:rsidRDefault="00617980" w:rsidP="003207D1">
      <w:pPr>
        <w:spacing w:after="0" w:line="240" w:lineRule="auto"/>
        <w:rPr>
          <w:rFonts w:ascii="Arial" w:hAnsi="Arial" w:cs="Arial"/>
        </w:rPr>
      </w:pPr>
    </w:p>
    <w:p w14:paraId="3FC41B8E" w14:textId="4AA1C481" w:rsidR="00617980" w:rsidRPr="003207D1" w:rsidRDefault="00AB0A63" w:rsidP="003207D1">
      <w:pPr>
        <w:pStyle w:val="BodyText2"/>
        <w:spacing w:after="0" w:line="240" w:lineRule="auto"/>
        <w:rPr>
          <w:rFonts w:ascii="Arial" w:hAnsi="Arial" w:cs="Arial"/>
          <w:b/>
        </w:rPr>
      </w:pPr>
      <w:r>
        <w:rPr>
          <w:rFonts w:ascii="Arial" w:hAnsi="Arial" w:cs="Arial"/>
          <w:b/>
        </w:rPr>
        <w:t>Inspire</w:t>
      </w:r>
      <w:r w:rsidR="00617980" w:rsidRPr="003207D1">
        <w:rPr>
          <w:rFonts w:ascii="Arial" w:hAnsi="Arial" w:cs="Arial"/>
          <w:b/>
        </w:rPr>
        <w:t xml:space="preserve"> Youth Zone </w:t>
      </w:r>
      <w:proofErr w:type="spellStart"/>
      <w:r>
        <w:rPr>
          <w:rFonts w:ascii="Arial" w:hAnsi="Arial" w:cs="Arial"/>
          <w:b/>
        </w:rPr>
        <w:t>is</w:t>
      </w:r>
      <w:r w:rsidR="00617980" w:rsidRPr="003207D1">
        <w:rPr>
          <w:rFonts w:ascii="Arial" w:hAnsi="Arial" w:cs="Arial"/>
          <w:b/>
        </w:rPr>
        <w:t>committed</w:t>
      </w:r>
      <w:proofErr w:type="spellEnd"/>
      <w:r w:rsidR="00617980" w:rsidRPr="003207D1">
        <w:rPr>
          <w:rFonts w:ascii="Arial" w:hAnsi="Arial" w:cs="Arial"/>
          <w:b/>
        </w:rPr>
        <w:t xml:space="preserve"> to safeguarding and promoting the welfare of children, young people and vulnerable groups. </w:t>
      </w:r>
    </w:p>
    <w:p w14:paraId="6161EDCD" w14:textId="77777777" w:rsidR="00617980" w:rsidRPr="003207D1" w:rsidRDefault="00617980" w:rsidP="003207D1">
      <w:pPr>
        <w:pStyle w:val="BodyText2"/>
        <w:spacing w:after="0" w:line="240" w:lineRule="auto"/>
        <w:rPr>
          <w:rFonts w:ascii="Arial" w:hAnsi="Arial" w:cs="Arial"/>
          <w:b/>
        </w:rPr>
      </w:pPr>
    </w:p>
    <w:p w14:paraId="04ECBBCD" w14:textId="77777777" w:rsidR="00617980" w:rsidRPr="003207D1" w:rsidRDefault="00617980" w:rsidP="003207D1">
      <w:pPr>
        <w:pStyle w:val="BodyText2"/>
        <w:spacing w:after="0" w:line="240" w:lineRule="auto"/>
        <w:rPr>
          <w:rFonts w:ascii="Arial" w:hAnsi="Arial" w:cs="Arial"/>
          <w:b/>
        </w:rPr>
      </w:pPr>
    </w:p>
    <w:p w14:paraId="13541EA3" w14:textId="4C0D5DCE" w:rsidR="00617980" w:rsidRPr="003207D1" w:rsidRDefault="00617980" w:rsidP="003207D1">
      <w:pPr>
        <w:spacing w:after="0" w:line="240" w:lineRule="auto"/>
        <w:jc w:val="center"/>
        <w:rPr>
          <w:rFonts w:ascii="Arial" w:hAnsi="Arial" w:cs="Arial"/>
          <w:b/>
        </w:rPr>
      </w:pPr>
      <w:r w:rsidRPr="003207D1">
        <w:rPr>
          <w:rFonts w:ascii="Arial" w:hAnsi="Arial" w:cs="Arial"/>
          <w:b/>
        </w:rPr>
        <w:br w:type="page"/>
      </w:r>
      <w:proofErr w:type="spellStart"/>
      <w:r w:rsidRPr="003207D1">
        <w:rPr>
          <w:rFonts w:ascii="Arial" w:hAnsi="Arial" w:cs="Arial"/>
          <w:b/>
        </w:rPr>
        <w:lastRenderedPageBreak/>
        <w:t>OnSide</w:t>
      </w:r>
      <w:proofErr w:type="spellEnd"/>
      <w:r w:rsidRPr="003207D1">
        <w:rPr>
          <w:rFonts w:ascii="Arial" w:hAnsi="Arial" w:cs="Arial"/>
          <w:b/>
        </w:rPr>
        <w:t xml:space="preserve"> Youth Zones Values</w:t>
      </w:r>
    </w:p>
    <w:p w14:paraId="1D2800C6" w14:textId="77777777" w:rsidR="00617980" w:rsidRPr="003207D1" w:rsidRDefault="00617980" w:rsidP="003207D1">
      <w:pPr>
        <w:spacing w:after="0" w:line="240" w:lineRule="auto"/>
        <w:jc w:val="both"/>
        <w:rPr>
          <w:rFonts w:ascii="Arial" w:hAnsi="Arial" w:cs="Arial"/>
          <w:b/>
        </w:rPr>
      </w:pPr>
    </w:p>
    <w:p w14:paraId="22B27031" w14:textId="0EABA077" w:rsidR="00617980" w:rsidRPr="003207D1" w:rsidRDefault="00617980" w:rsidP="003207D1">
      <w:pPr>
        <w:spacing w:after="0" w:line="240" w:lineRule="auto"/>
        <w:jc w:val="both"/>
        <w:rPr>
          <w:rFonts w:ascii="Arial" w:hAnsi="Arial" w:cs="Arial"/>
        </w:rPr>
      </w:pPr>
      <w:r w:rsidRPr="003207D1">
        <w:rPr>
          <w:rFonts w:ascii="Arial" w:hAnsi="Arial" w:cs="Arial"/>
        </w:rPr>
        <w:t xml:space="preserve">As a Youth Zone community our values provide us with cohesion as a group.  We celebrate our differences; </w:t>
      </w:r>
      <w:r w:rsidR="003207D1" w:rsidRPr="003207D1">
        <w:rPr>
          <w:rFonts w:ascii="Arial" w:hAnsi="Arial" w:cs="Arial"/>
        </w:rPr>
        <w:t>however,</w:t>
      </w:r>
      <w:r w:rsidRPr="003207D1">
        <w:rPr>
          <w:rFonts w:ascii="Arial" w:hAnsi="Arial" w:cs="Arial"/>
        </w:rPr>
        <w:t xml:space="preserve"> these values help ensure our actions, behaviour and motivations as colleagues and volunteers reflect our shared vision.</w:t>
      </w:r>
    </w:p>
    <w:p w14:paraId="3286CD7C" w14:textId="77777777" w:rsidR="00617980" w:rsidRPr="003207D1" w:rsidRDefault="00617980" w:rsidP="003207D1">
      <w:pPr>
        <w:spacing w:after="0" w:line="240" w:lineRule="auto"/>
        <w:jc w:val="both"/>
        <w:rPr>
          <w:rFonts w:ascii="Arial" w:hAnsi="Arial" w:cs="Arial"/>
        </w:rPr>
      </w:pPr>
    </w:p>
    <w:p w14:paraId="7885E509" w14:textId="77777777" w:rsidR="00617980" w:rsidRPr="003207D1" w:rsidRDefault="00617980" w:rsidP="003207D1">
      <w:pPr>
        <w:pStyle w:val="ListParagraph"/>
        <w:spacing w:after="0" w:line="240" w:lineRule="auto"/>
        <w:ind w:left="0"/>
        <w:jc w:val="both"/>
        <w:rPr>
          <w:rFonts w:ascii="Arial" w:hAnsi="Arial" w:cs="Arial"/>
          <w:b/>
        </w:rPr>
      </w:pPr>
      <w:r w:rsidRPr="003207D1">
        <w:rPr>
          <w:rFonts w:ascii="Arial" w:hAnsi="Arial" w:cs="Arial"/>
          <w:b/>
        </w:rPr>
        <w:t>Serving Young People</w:t>
      </w:r>
    </w:p>
    <w:p w14:paraId="43B0860D" w14:textId="77777777" w:rsidR="00617980" w:rsidRPr="003207D1" w:rsidRDefault="00617980" w:rsidP="003207D1">
      <w:pPr>
        <w:pStyle w:val="ListParagraph"/>
        <w:numPr>
          <w:ilvl w:val="0"/>
          <w:numId w:val="25"/>
        </w:numPr>
        <w:spacing w:after="0" w:line="240" w:lineRule="auto"/>
        <w:jc w:val="both"/>
        <w:rPr>
          <w:rFonts w:ascii="Arial" w:hAnsi="Arial" w:cs="Arial"/>
          <w:b/>
        </w:rPr>
      </w:pPr>
      <w:r w:rsidRPr="003207D1">
        <w:rPr>
          <w:rFonts w:ascii="Arial" w:hAnsi="Arial" w:cs="Arial"/>
        </w:rPr>
        <w:t>Focus on serving young people</w:t>
      </w:r>
    </w:p>
    <w:p w14:paraId="66137D42" w14:textId="77777777" w:rsidR="00617980" w:rsidRPr="003207D1" w:rsidRDefault="00617980" w:rsidP="003207D1">
      <w:pPr>
        <w:pStyle w:val="ListParagraph"/>
        <w:numPr>
          <w:ilvl w:val="0"/>
          <w:numId w:val="25"/>
        </w:numPr>
        <w:spacing w:after="0" w:line="240" w:lineRule="auto"/>
        <w:jc w:val="both"/>
        <w:rPr>
          <w:rFonts w:ascii="Arial" w:hAnsi="Arial" w:cs="Arial"/>
          <w:b/>
        </w:rPr>
      </w:pPr>
      <w:r w:rsidRPr="003207D1">
        <w:rPr>
          <w:rFonts w:ascii="Arial" w:hAnsi="Arial" w:cs="Arial"/>
        </w:rPr>
        <w:t>Continuous improvement in the service we offer</w:t>
      </w:r>
    </w:p>
    <w:p w14:paraId="14B93355" w14:textId="77777777" w:rsidR="00617980" w:rsidRPr="003207D1" w:rsidRDefault="00617980" w:rsidP="003207D1">
      <w:pPr>
        <w:pStyle w:val="ListParagraph"/>
        <w:numPr>
          <w:ilvl w:val="0"/>
          <w:numId w:val="25"/>
        </w:numPr>
        <w:spacing w:after="0" w:line="240" w:lineRule="auto"/>
        <w:jc w:val="both"/>
        <w:rPr>
          <w:rFonts w:ascii="Arial" w:hAnsi="Arial" w:cs="Arial"/>
          <w:b/>
        </w:rPr>
      </w:pPr>
      <w:r w:rsidRPr="003207D1">
        <w:rPr>
          <w:rFonts w:ascii="Arial" w:hAnsi="Arial" w:cs="Arial"/>
        </w:rPr>
        <w:t>Building relationships</w:t>
      </w:r>
    </w:p>
    <w:p w14:paraId="1FF2FC01"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 </w:t>
      </w:r>
    </w:p>
    <w:p w14:paraId="47BA67B6"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We are dedicated to the development of young people and shall always strive to provide them with an environment and activities that will best inspire and develop them; that can deliver the ‘wow’ factor and leave a lasting impression.  </w:t>
      </w:r>
    </w:p>
    <w:p w14:paraId="5529978B" w14:textId="77777777" w:rsidR="00617980" w:rsidRPr="003207D1" w:rsidRDefault="00617980" w:rsidP="003207D1">
      <w:pPr>
        <w:spacing w:after="0" w:line="240" w:lineRule="auto"/>
        <w:jc w:val="both"/>
        <w:rPr>
          <w:rFonts w:ascii="Arial" w:hAnsi="Arial" w:cs="Arial"/>
        </w:rPr>
      </w:pPr>
    </w:p>
    <w:p w14:paraId="37A794F3" w14:textId="77777777" w:rsidR="00617980" w:rsidRPr="003207D1" w:rsidRDefault="00617980" w:rsidP="003207D1">
      <w:pPr>
        <w:spacing w:after="0" w:line="240" w:lineRule="auto"/>
        <w:jc w:val="both"/>
        <w:rPr>
          <w:rFonts w:ascii="Arial" w:hAnsi="Arial" w:cs="Arial"/>
        </w:rPr>
      </w:pPr>
      <w:r w:rsidRPr="003207D1">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330A05DF" w14:textId="77777777" w:rsidR="00617980" w:rsidRPr="003207D1" w:rsidRDefault="00617980" w:rsidP="003207D1">
      <w:pPr>
        <w:spacing w:after="0" w:line="240" w:lineRule="auto"/>
        <w:jc w:val="both"/>
        <w:rPr>
          <w:rFonts w:ascii="Arial" w:hAnsi="Arial" w:cs="Arial"/>
        </w:rPr>
      </w:pPr>
    </w:p>
    <w:p w14:paraId="228FFC74" w14:textId="77777777" w:rsidR="00617980" w:rsidRPr="003207D1" w:rsidRDefault="00617980" w:rsidP="003207D1">
      <w:pPr>
        <w:pStyle w:val="ListParagraph"/>
        <w:spacing w:after="0" w:line="240" w:lineRule="auto"/>
        <w:ind w:left="0"/>
        <w:jc w:val="both"/>
        <w:rPr>
          <w:rFonts w:ascii="Arial" w:hAnsi="Arial" w:cs="Arial"/>
          <w:b/>
        </w:rPr>
      </w:pPr>
      <w:r w:rsidRPr="003207D1">
        <w:rPr>
          <w:rFonts w:ascii="Arial" w:hAnsi="Arial" w:cs="Arial"/>
          <w:b/>
        </w:rPr>
        <w:t>Can-Do Approach</w:t>
      </w:r>
    </w:p>
    <w:p w14:paraId="08D4A9B6" w14:textId="77777777" w:rsidR="00617980" w:rsidRPr="003207D1" w:rsidRDefault="00617980" w:rsidP="003207D1">
      <w:pPr>
        <w:pStyle w:val="ListParagraph"/>
        <w:numPr>
          <w:ilvl w:val="0"/>
          <w:numId w:val="26"/>
        </w:numPr>
        <w:spacing w:after="0" w:line="240" w:lineRule="auto"/>
        <w:jc w:val="both"/>
        <w:rPr>
          <w:rFonts w:ascii="Arial" w:hAnsi="Arial" w:cs="Arial"/>
          <w:b/>
        </w:rPr>
      </w:pPr>
      <w:r w:rsidRPr="003207D1">
        <w:rPr>
          <w:rFonts w:ascii="Arial" w:hAnsi="Arial" w:cs="Arial"/>
        </w:rPr>
        <w:t>Getting results</w:t>
      </w:r>
    </w:p>
    <w:p w14:paraId="617F6E1A" w14:textId="77777777" w:rsidR="00617980" w:rsidRPr="003207D1" w:rsidRDefault="00617980" w:rsidP="003207D1">
      <w:pPr>
        <w:pStyle w:val="ListParagraph"/>
        <w:numPr>
          <w:ilvl w:val="0"/>
          <w:numId w:val="26"/>
        </w:numPr>
        <w:spacing w:after="0" w:line="240" w:lineRule="auto"/>
        <w:jc w:val="both"/>
        <w:rPr>
          <w:rFonts w:ascii="Arial" w:hAnsi="Arial" w:cs="Arial"/>
          <w:b/>
        </w:rPr>
      </w:pPr>
      <w:r w:rsidRPr="003207D1">
        <w:rPr>
          <w:rFonts w:ascii="Arial" w:hAnsi="Arial" w:cs="Arial"/>
        </w:rPr>
        <w:t>Motivating others</w:t>
      </w:r>
    </w:p>
    <w:p w14:paraId="70AFC41E" w14:textId="77777777" w:rsidR="00617980" w:rsidRPr="003207D1" w:rsidRDefault="00617980" w:rsidP="003207D1">
      <w:pPr>
        <w:pStyle w:val="ListParagraph"/>
        <w:numPr>
          <w:ilvl w:val="0"/>
          <w:numId w:val="26"/>
        </w:numPr>
        <w:spacing w:after="0" w:line="240" w:lineRule="auto"/>
        <w:jc w:val="both"/>
        <w:rPr>
          <w:rFonts w:ascii="Arial" w:hAnsi="Arial" w:cs="Arial"/>
          <w:b/>
        </w:rPr>
      </w:pPr>
      <w:r w:rsidRPr="003207D1">
        <w:rPr>
          <w:rFonts w:ascii="Arial" w:hAnsi="Arial" w:cs="Arial"/>
        </w:rPr>
        <w:t xml:space="preserve">Determination </w:t>
      </w:r>
    </w:p>
    <w:p w14:paraId="2203A996" w14:textId="77777777" w:rsidR="00617980" w:rsidRPr="003207D1" w:rsidRDefault="00617980" w:rsidP="003207D1">
      <w:pPr>
        <w:spacing w:after="0" w:line="240" w:lineRule="auto"/>
        <w:jc w:val="both"/>
        <w:rPr>
          <w:rFonts w:ascii="Arial" w:hAnsi="Arial" w:cs="Arial"/>
        </w:rPr>
      </w:pPr>
    </w:p>
    <w:p w14:paraId="018DAE8C"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336DD62D" w14:textId="77777777" w:rsidR="00617980" w:rsidRPr="003207D1" w:rsidRDefault="00617980" w:rsidP="003207D1">
      <w:pPr>
        <w:spacing w:after="0" w:line="240" w:lineRule="auto"/>
        <w:jc w:val="both"/>
        <w:rPr>
          <w:rFonts w:ascii="Arial" w:hAnsi="Arial" w:cs="Arial"/>
        </w:rPr>
      </w:pPr>
    </w:p>
    <w:p w14:paraId="17BE415C"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We must be resilient and determined to achieve our goals. We all understand that sometimes we will not get there but often we will achieve spectacular success. </w:t>
      </w:r>
    </w:p>
    <w:p w14:paraId="78DE308F" w14:textId="77777777" w:rsidR="00617980" w:rsidRPr="003207D1" w:rsidRDefault="00617980" w:rsidP="003207D1">
      <w:pPr>
        <w:spacing w:after="0" w:line="240" w:lineRule="auto"/>
        <w:jc w:val="both"/>
        <w:rPr>
          <w:rFonts w:ascii="Arial" w:hAnsi="Arial" w:cs="Arial"/>
        </w:rPr>
      </w:pPr>
    </w:p>
    <w:p w14:paraId="7EF9E71A" w14:textId="77777777" w:rsidR="00617980" w:rsidRPr="003207D1" w:rsidRDefault="00617980" w:rsidP="003207D1">
      <w:pPr>
        <w:spacing w:after="0" w:line="240" w:lineRule="auto"/>
        <w:jc w:val="both"/>
        <w:rPr>
          <w:rFonts w:ascii="Arial" w:hAnsi="Arial" w:cs="Arial"/>
          <w:b/>
        </w:rPr>
      </w:pPr>
      <w:r w:rsidRPr="003207D1">
        <w:rPr>
          <w:rFonts w:ascii="Arial" w:hAnsi="Arial" w:cs="Arial"/>
          <w:b/>
        </w:rPr>
        <w:t>3. Teamwork</w:t>
      </w:r>
    </w:p>
    <w:p w14:paraId="5423D07F" w14:textId="77777777" w:rsidR="00617980" w:rsidRPr="003207D1" w:rsidRDefault="00617980" w:rsidP="003207D1">
      <w:pPr>
        <w:pStyle w:val="ListParagraph"/>
        <w:numPr>
          <w:ilvl w:val="0"/>
          <w:numId w:val="27"/>
        </w:numPr>
        <w:spacing w:after="0" w:line="240" w:lineRule="auto"/>
        <w:jc w:val="both"/>
        <w:rPr>
          <w:rFonts w:ascii="Arial" w:hAnsi="Arial" w:cs="Arial"/>
        </w:rPr>
      </w:pPr>
      <w:r w:rsidRPr="003207D1">
        <w:rPr>
          <w:rFonts w:ascii="Arial" w:hAnsi="Arial" w:cs="Arial"/>
        </w:rPr>
        <w:t>Openness</w:t>
      </w:r>
    </w:p>
    <w:p w14:paraId="7D02824F" w14:textId="77777777" w:rsidR="00617980" w:rsidRPr="003207D1" w:rsidRDefault="00617980" w:rsidP="003207D1">
      <w:pPr>
        <w:pStyle w:val="ListParagraph"/>
        <w:numPr>
          <w:ilvl w:val="0"/>
          <w:numId w:val="27"/>
        </w:numPr>
        <w:spacing w:after="0" w:line="240" w:lineRule="auto"/>
        <w:jc w:val="both"/>
        <w:rPr>
          <w:rFonts w:ascii="Arial" w:hAnsi="Arial" w:cs="Arial"/>
        </w:rPr>
      </w:pPr>
      <w:r w:rsidRPr="003207D1">
        <w:rPr>
          <w:rFonts w:ascii="Arial" w:hAnsi="Arial" w:cs="Arial"/>
        </w:rPr>
        <w:t>Supporting others</w:t>
      </w:r>
    </w:p>
    <w:p w14:paraId="644DF94C" w14:textId="77777777" w:rsidR="00617980" w:rsidRPr="003207D1" w:rsidRDefault="00617980" w:rsidP="003207D1">
      <w:pPr>
        <w:pStyle w:val="ListParagraph"/>
        <w:numPr>
          <w:ilvl w:val="0"/>
          <w:numId w:val="27"/>
        </w:numPr>
        <w:spacing w:after="0" w:line="240" w:lineRule="auto"/>
        <w:jc w:val="both"/>
        <w:rPr>
          <w:rFonts w:ascii="Arial" w:hAnsi="Arial" w:cs="Arial"/>
        </w:rPr>
      </w:pPr>
      <w:r w:rsidRPr="003207D1">
        <w:rPr>
          <w:rFonts w:ascii="Arial" w:hAnsi="Arial" w:cs="Arial"/>
        </w:rPr>
        <w:t>Valuing and respecting others</w:t>
      </w:r>
    </w:p>
    <w:p w14:paraId="1E61C854" w14:textId="77777777" w:rsidR="00617980" w:rsidRPr="003207D1" w:rsidRDefault="00617980" w:rsidP="003207D1">
      <w:pPr>
        <w:spacing w:after="0" w:line="240" w:lineRule="auto"/>
        <w:jc w:val="both"/>
        <w:rPr>
          <w:rFonts w:ascii="Arial" w:hAnsi="Arial" w:cs="Arial"/>
        </w:rPr>
      </w:pPr>
    </w:p>
    <w:p w14:paraId="284F11B0"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In our network every job and volunteer role </w:t>
      </w:r>
      <w:proofErr w:type="gramStart"/>
      <w:r w:rsidRPr="003207D1">
        <w:rPr>
          <w:rFonts w:ascii="Arial" w:hAnsi="Arial" w:cs="Arial"/>
        </w:rPr>
        <w:t>is</w:t>
      </w:r>
      <w:proofErr w:type="gramEnd"/>
      <w:r w:rsidRPr="003207D1">
        <w:rPr>
          <w:rFonts w:ascii="Arial" w:hAnsi="Arial" w:cs="Arial"/>
        </w:rPr>
        <w:t xml:space="preserve"> important. We value each person and his or her job as much as we value our own.  We recognise the efforts of others, whether seen or unseen.  We strive to be a team of </w:t>
      </w:r>
      <w:proofErr w:type="gramStart"/>
      <w:r w:rsidRPr="003207D1">
        <w:rPr>
          <w:rFonts w:ascii="Arial" w:hAnsi="Arial" w:cs="Arial"/>
        </w:rPr>
        <w:t>high quality</w:t>
      </w:r>
      <w:proofErr w:type="gramEnd"/>
      <w:r w:rsidRPr="003207D1">
        <w:rPr>
          <w:rFonts w:ascii="Arial" w:hAnsi="Arial" w:cs="Arial"/>
        </w:rPr>
        <w:t xml:space="preserve"> coaches; sharing our experience and best practice across the network and in turn benefiting from the experience of others.   </w:t>
      </w:r>
    </w:p>
    <w:p w14:paraId="7C66583D" w14:textId="77777777" w:rsidR="00617980" w:rsidRPr="003207D1" w:rsidRDefault="00617980" w:rsidP="003207D1">
      <w:pPr>
        <w:spacing w:after="0" w:line="240" w:lineRule="auto"/>
        <w:jc w:val="both"/>
        <w:rPr>
          <w:rFonts w:ascii="Arial" w:hAnsi="Arial" w:cs="Arial"/>
        </w:rPr>
      </w:pPr>
    </w:p>
    <w:p w14:paraId="7D540B0D" w14:textId="50350A16" w:rsidR="00617980" w:rsidRPr="003207D1" w:rsidRDefault="00617980" w:rsidP="003207D1">
      <w:pPr>
        <w:spacing w:after="0" w:line="240" w:lineRule="auto"/>
        <w:jc w:val="both"/>
        <w:rPr>
          <w:rFonts w:ascii="Arial" w:hAnsi="Arial" w:cs="Arial"/>
        </w:rPr>
      </w:pPr>
      <w:r w:rsidRPr="003207D1">
        <w:rPr>
          <w:rFonts w:ascii="Arial" w:hAnsi="Arial" w:cs="Arial"/>
        </w:rPr>
        <w:t xml:space="preserve">We should encourage different views to our own, and support colleagues in their decisions irrespective of their outcome. We should be able to challenge colleagues openly, speaking up on controversial issues without fear.  </w:t>
      </w:r>
      <w:r w:rsidR="003207D1" w:rsidRPr="003207D1">
        <w:rPr>
          <w:rFonts w:ascii="Arial" w:hAnsi="Arial" w:cs="Arial"/>
        </w:rPr>
        <w:t>Therefore,</w:t>
      </w:r>
      <w:r w:rsidRPr="003207D1">
        <w:rPr>
          <w:rFonts w:ascii="Arial" w:hAnsi="Arial" w:cs="Arial"/>
        </w:rPr>
        <w:t xml:space="preserve"> our relationships will develop with each other based on trust, respect and dignity. </w:t>
      </w:r>
    </w:p>
    <w:p w14:paraId="1C38EB55" w14:textId="77777777" w:rsidR="00617980" w:rsidRPr="003207D1" w:rsidRDefault="00617980" w:rsidP="003207D1">
      <w:pPr>
        <w:spacing w:after="0" w:line="240" w:lineRule="auto"/>
        <w:jc w:val="both"/>
        <w:rPr>
          <w:rFonts w:ascii="Arial" w:hAnsi="Arial" w:cs="Arial"/>
          <w:b/>
        </w:rPr>
      </w:pPr>
    </w:p>
    <w:p w14:paraId="4EA8EE39" w14:textId="77777777" w:rsidR="00617980" w:rsidRPr="003207D1" w:rsidRDefault="00617980" w:rsidP="003207D1">
      <w:pPr>
        <w:spacing w:after="0" w:line="240" w:lineRule="auto"/>
        <w:jc w:val="both"/>
        <w:rPr>
          <w:rFonts w:ascii="Arial" w:hAnsi="Arial" w:cs="Arial"/>
          <w:b/>
        </w:rPr>
      </w:pPr>
      <w:r w:rsidRPr="003207D1">
        <w:rPr>
          <w:rFonts w:ascii="Arial" w:hAnsi="Arial" w:cs="Arial"/>
          <w:b/>
        </w:rPr>
        <w:t>4. Doing it Right</w:t>
      </w:r>
    </w:p>
    <w:p w14:paraId="41C7F273" w14:textId="77777777" w:rsidR="00617980" w:rsidRPr="003207D1" w:rsidRDefault="00617980" w:rsidP="003207D1">
      <w:pPr>
        <w:pStyle w:val="ListParagraph"/>
        <w:numPr>
          <w:ilvl w:val="0"/>
          <w:numId w:val="28"/>
        </w:numPr>
        <w:spacing w:after="0" w:line="240" w:lineRule="auto"/>
        <w:jc w:val="both"/>
        <w:rPr>
          <w:rFonts w:ascii="Arial" w:hAnsi="Arial" w:cs="Arial"/>
        </w:rPr>
      </w:pPr>
      <w:r w:rsidRPr="003207D1">
        <w:rPr>
          <w:rFonts w:ascii="Arial" w:hAnsi="Arial" w:cs="Arial"/>
        </w:rPr>
        <w:t>Acting with integrity</w:t>
      </w:r>
    </w:p>
    <w:p w14:paraId="2EACF547" w14:textId="77777777" w:rsidR="00617980" w:rsidRPr="003207D1" w:rsidRDefault="00617980" w:rsidP="003207D1">
      <w:pPr>
        <w:pStyle w:val="ListParagraph"/>
        <w:numPr>
          <w:ilvl w:val="0"/>
          <w:numId w:val="28"/>
        </w:numPr>
        <w:spacing w:after="0" w:line="240" w:lineRule="auto"/>
        <w:jc w:val="both"/>
        <w:rPr>
          <w:rFonts w:ascii="Arial" w:hAnsi="Arial" w:cs="Arial"/>
        </w:rPr>
      </w:pPr>
      <w:r w:rsidRPr="003207D1">
        <w:rPr>
          <w:rFonts w:ascii="Arial" w:hAnsi="Arial" w:cs="Arial"/>
        </w:rPr>
        <w:t>Constant personal improvement</w:t>
      </w:r>
    </w:p>
    <w:p w14:paraId="3C4A73EB" w14:textId="77777777" w:rsidR="00617980" w:rsidRPr="003207D1" w:rsidRDefault="00617980" w:rsidP="003207D1">
      <w:pPr>
        <w:pStyle w:val="ListParagraph"/>
        <w:numPr>
          <w:ilvl w:val="0"/>
          <w:numId w:val="28"/>
        </w:numPr>
        <w:spacing w:after="0" w:line="240" w:lineRule="auto"/>
        <w:jc w:val="both"/>
        <w:rPr>
          <w:rFonts w:ascii="Arial" w:hAnsi="Arial" w:cs="Arial"/>
        </w:rPr>
      </w:pPr>
      <w:r w:rsidRPr="003207D1">
        <w:rPr>
          <w:rFonts w:ascii="Arial" w:hAnsi="Arial" w:cs="Arial"/>
        </w:rPr>
        <w:t xml:space="preserve">Developing others </w:t>
      </w:r>
    </w:p>
    <w:p w14:paraId="0F4DD105" w14:textId="77777777" w:rsidR="00617980" w:rsidRPr="003207D1" w:rsidRDefault="00617980" w:rsidP="003207D1">
      <w:pPr>
        <w:spacing w:after="0" w:line="240" w:lineRule="auto"/>
        <w:jc w:val="both"/>
        <w:rPr>
          <w:rFonts w:ascii="Arial" w:hAnsi="Arial" w:cs="Arial"/>
        </w:rPr>
      </w:pPr>
    </w:p>
    <w:p w14:paraId="37586DB5" w14:textId="77777777" w:rsidR="00617980" w:rsidRPr="003207D1" w:rsidRDefault="00617980" w:rsidP="003207D1">
      <w:pPr>
        <w:spacing w:after="0" w:line="240" w:lineRule="auto"/>
        <w:jc w:val="both"/>
        <w:rPr>
          <w:rFonts w:ascii="Arial" w:hAnsi="Arial" w:cs="Arial"/>
        </w:rPr>
      </w:pPr>
      <w:r w:rsidRPr="003207D1">
        <w:rPr>
          <w:rFonts w:ascii="Arial" w:hAnsi="Arial" w:cs="Arial"/>
        </w:rPr>
        <w:lastRenderedPageBreak/>
        <w:t>We are passionate about doing it right and are happy to seek specialist help when needed.  We will train and be trained.</w:t>
      </w:r>
    </w:p>
    <w:p w14:paraId="567577C4" w14:textId="77777777" w:rsidR="00617980" w:rsidRPr="003207D1" w:rsidRDefault="00617980" w:rsidP="003207D1">
      <w:pPr>
        <w:spacing w:after="0" w:line="240" w:lineRule="auto"/>
        <w:jc w:val="both"/>
        <w:rPr>
          <w:rFonts w:ascii="Arial" w:hAnsi="Arial" w:cs="Arial"/>
        </w:rPr>
      </w:pPr>
    </w:p>
    <w:p w14:paraId="73809130" w14:textId="77777777" w:rsidR="00617980" w:rsidRPr="003207D1" w:rsidRDefault="00617980" w:rsidP="003207D1">
      <w:pPr>
        <w:spacing w:after="0" w:line="240" w:lineRule="auto"/>
        <w:jc w:val="both"/>
        <w:rPr>
          <w:rFonts w:ascii="Arial" w:hAnsi="Arial" w:cs="Arial"/>
        </w:rPr>
      </w:pPr>
      <w:r w:rsidRPr="003207D1">
        <w:rPr>
          <w:rFonts w:ascii="Arial" w:hAnsi="Arial" w:cs="Arial"/>
        </w:rPr>
        <w:t xml:space="preserve">We encourage learning and development and will achieve ever-increasing personal competence resulting in a culture of constant improvement and professionalism. </w:t>
      </w:r>
    </w:p>
    <w:p w14:paraId="264EC95D" w14:textId="77777777" w:rsidR="00617980" w:rsidRPr="003207D1" w:rsidRDefault="00617980" w:rsidP="003207D1">
      <w:pPr>
        <w:spacing w:after="0" w:line="240" w:lineRule="auto"/>
        <w:jc w:val="both"/>
        <w:rPr>
          <w:rFonts w:ascii="Arial" w:hAnsi="Arial" w:cs="Arial"/>
        </w:rPr>
      </w:pPr>
    </w:p>
    <w:p w14:paraId="378FB00E" w14:textId="77777777" w:rsidR="00617980" w:rsidRPr="003207D1" w:rsidRDefault="00617980" w:rsidP="003207D1">
      <w:pPr>
        <w:spacing w:after="0" w:line="240" w:lineRule="auto"/>
        <w:jc w:val="both"/>
        <w:rPr>
          <w:rFonts w:ascii="Arial" w:hAnsi="Arial" w:cs="Arial"/>
          <w:b/>
        </w:rPr>
      </w:pPr>
      <w:r w:rsidRPr="003207D1">
        <w:rPr>
          <w:rFonts w:ascii="Arial" w:hAnsi="Arial" w:cs="Arial"/>
          <w:b/>
        </w:rPr>
        <w:t>5. Innovation Friendly</w:t>
      </w:r>
    </w:p>
    <w:p w14:paraId="1E61D690" w14:textId="77777777" w:rsidR="00617980" w:rsidRPr="003207D1" w:rsidRDefault="00617980" w:rsidP="003207D1">
      <w:pPr>
        <w:pStyle w:val="ListParagraph"/>
        <w:numPr>
          <w:ilvl w:val="0"/>
          <w:numId w:val="29"/>
        </w:numPr>
        <w:spacing w:after="0" w:line="240" w:lineRule="auto"/>
        <w:jc w:val="both"/>
        <w:rPr>
          <w:rFonts w:ascii="Arial" w:hAnsi="Arial" w:cs="Arial"/>
          <w:b/>
        </w:rPr>
      </w:pPr>
      <w:r w:rsidRPr="003207D1">
        <w:rPr>
          <w:rFonts w:ascii="Arial" w:hAnsi="Arial" w:cs="Arial"/>
        </w:rPr>
        <w:t>Innovative environment</w:t>
      </w:r>
    </w:p>
    <w:p w14:paraId="2A71251C" w14:textId="77777777" w:rsidR="00617980" w:rsidRPr="003207D1" w:rsidRDefault="00617980" w:rsidP="003207D1">
      <w:pPr>
        <w:pStyle w:val="ListParagraph"/>
        <w:numPr>
          <w:ilvl w:val="0"/>
          <w:numId w:val="29"/>
        </w:numPr>
        <w:spacing w:after="0" w:line="240" w:lineRule="auto"/>
        <w:jc w:val="both"/>
        <w:rPr>
          <w:rFonts w:ascii="Arial" w:hAnsi="Arial" w:cs="Arial"/>
          <w:b/>
        </w:rPr>
      </w:pPr>
      <w:r w:rsidRPr="003207D1">
        <w:rPr>
          <w:rFonts w:ascii="Arial" w:hAnsi="Arial" w:cs="Arial"/>
        </w:rPr>
        <w:t>Individual creativity</w:t>
      </w:r>
    </w:p>
    <w:p w14:paraId="51A971FF" w14:textId="77777777" w:rsidR="00617980" w:rsidRPr="003207D1" w:rsidRDefault="00617980" w:rsidP="003207D1">
      <w:pPr>
        <w:pStyle w:val="ListParagraph"/>
        <w:spacing w:after="0" w:line="240" w:lineRule="auto"/>
        <w:jc w:val="both"/>
        <w:rPr>
          <w:rFonts w:ascii="Arial" w:hAnsi="Arial" w:cs="Arial"/>
          <w:b/>
        </w:rPr>
      </w:pPr>
    </w:p>
    <w:p w14:paraId="6C8720C5" w14:textId="77777777" w:rsidR="00617980" w:rsidRPr="003207D1" w:rsidRDefault="00617980" w:rsidP="003207D1">
      <w:pPr>
        <w:spacing w:after="0" w:line="240" w:lineRule="auto"/>
        <w:jc w:val="both"/>
        <w:rPr>
          <w:rFonts w:ascii="Arial" w:hAnsi="Arial" w:cs="Arial"/>
        </w:rPr>
      </w:pPr>
      <w:r w:rsidRPr="003207D1">
        <w:rPr>
          <w:rFonts w:ascii="Arial" w:hAnsi="Arial" w:cs="Arial"/>
        </w:rPr>
        <w:t>We want to provide an environment that generates innovative ideas and solutions; we are trailblazers.  We wish to encourage employees, volunteers and young people to experiment with process and service provision.</w:t>
      </w:r>
    </w:p>
    <w:p w14:paraId="17011D4E" w14:textId="77777777" w:rsidR="00617980" w:rsidRPr="003207D1" w:rsidRDefault="00617980" w:rsidP="003207D1">
      <w:pPr>
        <w:spacing w:after="0" w:line="240" w:lineRule="auto"/>
        <w:jc w:val="both"/>
        <w:rPr>
          <w:rFonts w:ascii="Arial" w:hAnsi="Arial" w:cs="Arial"/>
        </w:rPr>
      </w:pPr>
    </w:p>
    <w:p w14:paraId="20CDF701" w14:textId="77777777" w:rsidR="00617980" w:rsidRPr="003207D1" w:rsidRDefault="00617980" w:rsidP="003207D1">
      <w:pPr>
        <w:spacing w:after="0" w:line="240" w:lineRule="auto"/>
        <w:jc w:val="both"/>
        <w:rPr>
          <w:rFonts w:ascii="Arial" w:eastAsia="Times New Roman" w:hAnsi="Arial" w:cs="Arial"/>
          <w:b/>
          <w:bCs/>
          <w:u w:val="single"/>
        </w:rPr>
      </w:pPr>
      <w:r w:rsidRPr="003207D1">
        <w:rPr>
          <w:rFonts w:ascii="Arial" w:hAnsi="Arial" w:cs="Arial"/>
        </w:rPr>
        <w:t>We want an environment where innovation and creativity can flourish.  We want a network where there is the freedom for individuals to think differently.</w:t>
      </w:r>
    </w:p>
    <w:p w14:paraId="1889A7A6" w14:textId="77777777" w:rsidR="00617980" w:rsidRPr="003207D1" w:rsidRDefault="00617980" w:rsidP="003207D1">
      <w:pPr>
        <w:pStyle w:val="BodyText2"/>
        <w:spacing w:after="0" w:line="240" w:lineRule="auto"/>
        <w:rPr>
          <w:rFonts w:ascii="Arial" w:hAnsi="Arial" w:cs="Arial"/>
          <w:color w:val="auto"/>
        </w:rPr>
      </w:pPr>
    </w:p>
    <w:p w14:paraId="73F14D50" w14:textId="77777777" w:rsidR="00617980" w:rsidRPr="003207D1" w:rsidRDefault="00617980" w:rsidP="003207D1">
      <w:pPr>
        <w:spacing w:after="0" w:line="240" w:lineRule="auto"/>
        <w:rPr>
          <w:rFonts w:ascii="Arial" w:hAnsi="Arial" w:cs="Arial"/>
        </w:rPr>
      </w:pPr>
    </w:p>
    <w:p w14:paraId="0B2FF73E" w14:textId="77777777" w:rsidR="00617980" w:rsidRPr="003207D1" w:rsidRDefault="00617980" w:rsidP="003207D1">
      <w:pPr>
        <w:spacing w:after="0" w:line="240" w:lineRule="auto"/>
        <w:rPr>
          <w:rFonts w:ascii="Arial" w:hAnsi="Arial" w:cs="Arial"/>
        </w:rPr>
      </w:pPr>
    </w:p>
    <w:p w14:paraId="4A2CBEB2" w14:textId="77777777" w:rsidR="00617980" w:rsidRPr="003207D1" w:rsidRDefault="00617980" w:rsidP="003207D1">
      <w:pPr>
        <w:pStyle w:val="BodyText2"/>
        <w:spacing w:after="0" w:line="240" w:lineRule="auto"/>
        <w:rPr>
          <w:rFonts w:ascii="Arial" w:hAnsi="Arial" w:cs="Arial"/>
        </w:rPr>
      </w:pPr>
    </w:p>
    <w:p w14:paraId="319C7CD8" w14:textId="77777777" w:rsidR="00617980" w:rsidRPr="003207D1" w:rsidRDefault="00617980" w:rsidP="003207D1">
      <w:pPr>
        <w:spacing w:after="0" w:line="240" w:lineRule="auto"/>
        <w:rPr>
          <w:rFonts w:ascii="Arial" w:hAnsi="Arial" w:cs="Arial"/>
        </w:rPr>
      </w:pPr>
    </w:p>
    <w:p w14:paraId="0D392ED7" w14:textId="77777777" w:rsidR="00F26AD0" w:rsidRPr="003207D1" w:rsidRDefault="00F26AD0" w:rsidP="003207D1">
      <w:pPr>
        <w:spacing w:after="0" w:line="240" w:lineRule="auto"/>
        <w:rPr>
          <w:rFonts w:ascii="Arial" w:hAnsi="Arial" w:cs="Arial"/>
          <w:b/>
        </w:rPr>
      </w:pPr>
    </w:p>
    <w:p w14:paraId="7E33C8CD" w14:textId="77777777" w:rsidR="008F5911" w:rsidRPr="003207D1" w:rsidRDefault="008F5911" w:rsidP="003207D1">
      <w:pPr>
        <w:spacing w:after="0" w:line="240" w:lineRule="auto"/>
        <w:rPr>
          <w:rFonts w:ascii="Arial" w:hAnsi="Arial" w:cs="Arial"/>
          <w:b/>
        </w:rPr>
      </w:pPr>
    </w:p>
    <w:sectPr w:rsidR="008F5911" w:rsidRPr="003207D1" w:rsidSect="00CB495F">
      <w:headerReference w:type="default" r:id="rId10"/>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6B569" w14:textId="77777777" w:rsidR="00B62108" w:rsidRDefault="00B6210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E7B359E" w14:textId="77777777" w:rsidR="00B62108" w:rsidRDefault="00B6210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9D4F6" w14:textId="77777777" w:rsidR="00B62108" w:rsidRDefault="00B6210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54F9107" w14:textId="77777777" w:rsidR="00B62108" w:rsidRDefault="00B6210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17F5F" w14:textId="597CF5F0" w:rsidR="00FE6E0D" w:rsidRDefault="005D1D94" w:rsidP="003207D1">
    <w:pPr>
      <w:spacing w:after="0"/>
      <w:rPr>
        <w:rFonts w:ascii="Times New Roman" w:hAnsi="Times New Roman" w:cs="Times New Roman"/>
      </w:rPr>
    </w:pPr>
    <w:r w:rsidRPr="00F972A9">
      <w:rPr>
        <w:noProof/>
        <w:sz w:val="28"/>
        <w:szCs w:val="28"/>
      </w:rPr>
      <w:drawing>
        <wp:anchor distT="0" distB="0" distL="114300" distR="114300" simplePos="0" relativeHeight="251659264" behindDoc="1" locked="0" layoutInCell="1" allowOverlap="1" wp14:anchorId="29F3E12A" wp14:editId="53FCF403">
          <wp:simplePos x="0" y="0"/>
          <wp:positionH relativeFrom="column">
            <wp:posOffset>5076825</wp:posOffset>
          </wp:positionH>
          <wp:positionV relativeFrom="paragraph">
            <wp:posOffset>-510540</wp:posOffset>
          </wp:positionV>
          <wp:extent cx="1181100" cy="704850"/>
          <wp:effectExtent l="0" t="0" r="0" b="0"/>
          <wp:wrapTight wrapText="bothSides">
            <wp:wrapPolygon edited="0">
              <wp:start x="0" y="0"/>
              <wp:lineTo x="0" y="21016"/>
              <wp:lineTo x="21252" y="21016"/>
              <wp:lineTo x="2125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76878" w14:textId="135420A3" w:rsidR="00F26AD0" w:rsidRDefault="00F26AD0" w:rsidP="003207D1">
    <w:pPr>
      <w:pStyle w:val="Header"/>
      <w:rPr>
        <w:rFonts w:ascii="Times New Roman" w:hAnsi="Times New Roman" w:cs="Times New Roman"/>
      </w:rPr>
    </w:pPr>
  </w:p>
  <w:p w14:paraId="389BA67E" w14:textId="77777777" w:rsidR="00F26AD0" w:rsidRDefault="00F26AD0"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90C"/>
    <w:multiLevelType w:val="hybridMultilevel"/>
    <w:tmpl w:val="201416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BC29AE"/>
    <w:multiLevelType w:val="hybridMultilevel"/>
    <w:tmpl w:val="61AA2D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D8096C"/>
    <w:multiLevelType w:val="hybridMultilevel"/>
    <w:tmpl w:val="245C298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A4095"/>
    <w:multiLevelType w:val="hybridMultilevel"/>
    <w:tmpl w:val="CD62A52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02D08"/>
    <w:multiLevelType w:val="hybridMultilevel"/>
    <w:tmpl w:val="4C5243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2D79E4"/>
    <w:multiLevelType w:val="hybridMultilevel"/>
    <w:tmpl w:val="D90C1E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53413"/>
    <w:multiLevelType w:val="hybridMultilevel"/>
    <w:tmpl w:val="06845D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749AE"/>
    <w:multiLevelType w:val="hybridMultilevel"/>
    <w:tmpl w:val="AD4480F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0"/>
  </w:num>
  <w:num w:numId="4">
    <w:abstractNumId w:val="2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8"/>
  </w:num>
  <w:num w:numId="8">
    <w:abstractNumId w:val="22"/>
  </w:num>
  <w:num w:numId="9">
    <w:abstractNumId w:val="17"/>
  </w:num>
  <w:num w:numId="10">
    <w:abstractNumId w:val="14"/>
  </w:num>
  <w:num w:numId="11">
    <w:abstractNumId w:val="25"/>
  </w:num>
  <w:num w:numId="12">
    <w:abstractNumId w:val="15"/>
  </w:num>
  <w:num w:numId="13">
    <w:abstractNumId w:val="1"/>
  </w:num>
  <w:num w:numId="14">
    <w:abstractNumId w:val="19"/>
  </w:num>
  <w:num w:numId="15">
    <w:abstractNumId w:val="9"/>
  </w:num>
  <w:num w:numId="16">
    <w:abstractNumId w:val="6"/>
  </w:num>
  <w:num w:numId="17">
    <w:abstractNumId w:val="16"/>
  </w:num>
  <w:num w:numId="18">
    <w:abstractNumId w:val="2"/>
  </w:num>
  <w:num w:numId="19">
    <w:abstractNumId w:val="23"/>
  </w:num>
  <w:num w:numId="20">
    <w:abstractNumId w:val="12"/>
  </w:num>
  <w:num w:numId="21">
    <w:abstractNumId w:val="7"/>
  </w:num>
  <w:num w:numId="22">
    <w:abstractNumId w:val="13"/>
  </w:num>
  <w:num w:numId="23">
    <w:abstractNumId w:val="8"/>
  </w:num>
  <w:num w:numId="24">
    <w:abstractNumId w:val="0"/>
  </w:num>
  <w:num w:numId="25">
    <w:abstractNumId w:val="3"/>
  </w:num>
  <w:num w:numId="26">
    <w:abstractNumId w:val="26"/>
  </w:num>
  <w:num w:numId="27">
    <w:abstractNumId w:val="24"/>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20AE3"/>
    <w:rsid w:val="00043F90"/>
    <w:rsid w:val="000704D9"/>
    <w:rsid w:val="000A34E8"/>
    <w:rsid w:val="00101505"/>
    <w:rsid w:val="001172DF"/>
    <w:rsid w:val="00142B77"/>
    <w:rsid w:val="001866FE"/>
    <w:rsid w:val="001A65BC"/>
    <w:rsid w:val="001B1294"/>
    <w:rsid w:val="001D25F4"/>
    <w:rsid w:val="001D73F9"/>
    <w:rsid w:val="00237898"/>
    <w:rsid w:val="00263BE2"/>
    <w:rsid w:val="00307793"/>
    <w:rsid w:val="003207D1"/>
    <w:rsid w:val="00357546"/>
    <w:rsid w:val="003902C9"/>
    <w:rsid w:val="003950FB"/>
    <w:rsid w:val="003A5D6B"/>
    <w:rsid w:val="003C6137"/>
    <w:rsid w:val="003E309B"/>
    <w:rsid w:val="00400658"/>
    <w:rsid w:val="00406E30"/>
    <w:rsid w:val="00445C72"/>
    <w:rsid w:val="00467E9A"/>
    <w:rsid w:val="004762F0"/>
    <w:rsid w:val="004836C1"/>
    <w:rsid w:val="004A71D6"/>
    <w:rsid w:val="004B4448"/>
    <w:rsid w:val="004F2723"/>
    <w:rsid w:val="00514CFB"/>
    <w:rsid w:val="0056105A"/>
    <w:rsid w:val="00577714"/>
    <w:rsid w:val="00577D54"/>
    <w:rsid w:val="00587A3D"/>
    <w:rsid w:val="005901D6"/>
    <w:rsid w:val="00590F6D"/>
    <w:rsid w:val="005D1920"/>
    <w:rsid w:val="005D1D94"/>
    <w:rsid w:val="005D2A6B"/>
    <w:rsid w:val="0060331B"/>
    <w:rsid w:val="00617475"/>
    <w:rsid w:val="00617980"/>
    <w:rsid w:val="00625114"/>
    <w:rsid w:val="00634BED"/>
    <w:rsid w:val="00680135"/>
    <w:rsid w:val="006820DF"/>
    <w:rsid w:val="006B345D"/>
    <w:rsid w:val="006D56B1"/>
    <w:rsid w:val="006E7F91"/>
    <w:rsid w:val="006F3ABB"/>
    <w:rsid w:val="007426D9"/>
    <w:rsid w:val="007A0338"/>
    <w:rsid w:val="007C0EF0"/>
    <w:rsid w:val="0081357E"/>
    <w:rsid w:val="0081424C"/>
    <w:rsid w:val="008179D4"/>
    <w:rsid w:val="008315DE"/>
    <w:rsid w:val="00837FEE"/>
    <w:rsid w:val="008634CD"/>
    <w:rsid w:val="00863E0B"/>
    <w:rsid w:val="0087109D"/>
    <w:rsid w:val="008F5911"/>
    <w:rsid w:val="00921747"/>
    <w:rsid w:val="00993470"/>
    <w:rsid w:val="0099689F"/>
    <w:rsid w:val="00A36C0C"/>
    <w:rsid w:val="00A475BD"/>
    <w:rsid w:val="00A91876"/>
    <w:rsid w:val="00AA7C4C"/>
    <w:rsid w:val="00AB0A63"/>
    <w:rsid w:val="00AB21E7"/>
    <w:rsid w:val="00AC5467"/>
    <w:rsid w:val="00AD0066"/>
    <w:rsid w:val="00B17B07"/>
    <w:rsid w:val="00B31A49"/>
    <w:rsid w:val="00B50B28"/>
    <w:rsid w:val="00B572FA"/>
    <w:rsid w:val="00B62108"/>
    <w:rsid w:val="00B62E9B"/>
    <w:rsid w:val="00B6453D"/>
    <w:rsid w:val="00BA0F53"/>
    <w:rsid w:val="00BB33D6"/>
    <w:rsid w:val="00BB4089"/>
    <w:rsid w:val="00BD64E8"/>
    <w:rsid w:val="00C2120C"/>
    <w:rsid w:val="00C32B9F"/>
    <w:rsid w:val="00C35D7D"/>
    <w:rsid w:val="00C41ABE"/>
    <w:rsid w:val="00C6469D"/>
    <w:rsid w:val="00C71820"/>
    <w:rsid w:val="00C71D41"/>
    <w:rsid w:val="00CB495F"/>
    <w:rsid w:val="00CD4BEC"/>
    <w:rsid w:val="00CF2370"/>
    <w:rsid w:val="00D340CC"/>
    <w:rsid w:val="00D511FC"/>
    <w:rsid w:val="00D7285C"/>
    <w:rsid w:val="00D75C7A"/>
    <w:rsid w:val="00D913F1"/>
    <w:rsid w:val="00DA08A2"/>
    <w:rsid w:val="00DC408B"/>
    <w:rsid w:val="00DD04BD"/>
    <w:rsid w:val="00E10CDE"/>
    <w:rsid w:val="00E2071E"/>
    <w:rsid w:val="00E2682A"/>
    <w:rsid w:val="00E32E1B"/>
    <w:rsid w:val="00E45C24"/>
    <w:rsid w:val="00E57CFD"/>
    <w:rsid w:val="00EC799E"/>
    <w:rsid w:val="00F26AD0"/>
    <w:rsid w:val="00F3292A"/>
    <w:rsid w:val="00F736D8"/>
    <w:rsid w:val="00F8244C"/>
    <w:rsid w:val="00F96802"/>
    <w:rsid w:val="00FB7FA1"/>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7917ED8"/>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AF49F1AA-5A4A-4DEC-B11F-2B445D26A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B49692-F4B5-4858-8183-AC29BAD14A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d2a609a-e360-487c-b0b3-b9a05f4051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1558</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Melanie Rothwell</cp:lastModifiedBy>
  <cp:revision>6</cp:revision>
  <cp:lastPrinted>2016-09-19T08:30:00Z</cp:lastPrinted>
  <dcterms:created xsi:type="dcterms:W3CDTF">2019-01-11T13:34:00Z</dcterms:created>
  <dcterms:modified xsi:type="dcterms:W3CDTF">2019-01-15T13:47:00Z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